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before="0" w:beforeLines="0" w:beforeAutospacing="0" w:after="0" w:afterLines="0" w:afterAutospacing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小山町告示第１０４５</w:t>
      </w:r>
      <w:bookmarkStart w:id="0" w:name="_GoBack"/>
      <w:bookmarkEnd w:id="0"/>
      <w:r>
        <w:rPr>
          <w:rFonts w:hint="eastAsia" w:ascii="ＭＳ 明朝" w:hAnsi="ＭＳ 明朝" w:eastAsia="ＭＳ 明朝"/>
        </w:rPr>
        <w:t>号</w:t>
      </w:r>
    </w:p>
    <w:p>
      <w:pPr>
        <w:pStyle w:val="0"/>
        <w:widowControl w:val="0"/>
        <w:spacing w:before="0" w:beforeLines="0" w:beforeAutospacing="0" w:after="0" w:afterLines="0" w:afterAutospacing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小山町ＳＤＧｓ推進企業登録制度実施要綱を次のように定める。</w:t>
      </w:r>
    </w:p>
    <w:p>
      <w:pPr>
        <w:pStyle w:val="0"/>
        <w:widowControl w:val="0"/>
        <w:spacing w:before="0" w:beforeLines="0" w:beforeAutospacing="0" w:after="0" w:afterLines="0" w:afterAutospacing="0"/>
        <w:ind w:firstLine="420" w:firstLineChars="2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令和７年１２月２６日</w:t>
      </w:r>
    </w:p>
    <w:p>
      <w:pPr>
        <w:pStyle w:val="0"/>
        <w:widowControl w:val="0"/>
        <w:spacing w:before="0" w:beforeLines="0" w:beforeAutospacing="0" w:after="0" w:afterLines="0" w:afterAutospacing="0"/>
        <w:ind w:left="5040" w:leftChars="240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小山町長　　込山　正秀</w:t>
      </w:r>
    </w:p>
    <w:p>
      <w:pPr>
        <w:pStyle w:val="0"/>
        <w:widowControl w:val="0"/>
        <w:spacing w:before="0" w:beforeLines="0" w:beforeAutospacing="0" w:after="0" w:afterLines="0" w:afterAutospacing="0"/>
        <w:ind w:firstLine="630" w:firstLineChars="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小山町ＳＤＧｓ推進企業登録制度実施要綱</w:t>
      </w:r>
    </w:p>
    <w:p>
      <w:pPr>
        <w:pStyle w:val="0"/>
        <w:widowControl w:val="0"/>
        <w:spacing w:before="0" w:beforeLines="0" w:beforeAutospacing="0" w:after="0" w:afterLines="0" w:afterAutospacing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（趣旨）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第１条　この要綱は、ＳＤＧｓ（国際連合により採択された、持続可能な社会の実現を目指す１７の開発目標をいう。）の達成を通じて町内企業等（小山町内に本社、支社、営業所その他の拠点を有し、町内において事業活動を行う法人、団体又は個人事業主をいう。）の振興を図ることを目的として実施する「小山町ＳＤＧｓ推進企業登録制度」（以下「本制度」という。）に関し、必要な事項を定め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（登録の要件）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第２条　本制度の登録の要件は、次の各号の全てに該当するものとする。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（１）町内企業等であること。</w:t>
      </w:r>
    </w:p>
    <w:p>
      <w:pPr>
        <w:pStyle w:val="0"/>
        <w:widowControl w:val="0"/>
        <w:spacing w:before="0" w:beforeLines="0" w:beforeAutospacing="0" w:after="0" w:afterLines="0" w:afterAutospacing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（２）構成員等が、小山町暴力団排除条例（平成２４年小山町条例第３号）第２条第１号に規定する暴力団又は同条第３号に規定する暴力団員等でないこと。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（登録の申請）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第３条　本制度の登録を受けようとする者（以下「登録申請者」という。）は、町長に次に掲げる書類を提出するものとする。この場合において、町長は、必要があると認めるときは、内容についてヒアリングを実施す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（１）小山町ＳＤＧｓ推進企業登録申請書（様式第１号）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（２）小山町ＳＤＧｓ推進企業登録宣言書（様式第２号）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（３）ＳＤＧｓ達成に向けたチェックシート（様式第３号）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（４）その他町長が必要と認める書類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町長は、前項の規定による申請があったときは、その内容を審査し、登録することを決定したときは、当該登録申請者を小山町ＳＤＧｓ推進企業として登録するとともに、小山町ＳＤＧｓ推進企業登録証（様式第４号）を交付し</w:t>
      </w:r>
      <w:r>
        <w:rPr>
          <w:rFonts w:hint="eastAsia" w:ascii="ＭＳ 明朝" w:hAnsi="ＭＳ 明朝" w:eastAsia="ＭＳ 明朝"/>
          <w:b w:val="0"/>
          <w:i w:val="0"/>
        </w:rPr>
        <w:t>、別に定める登録マークの使用を認め</w:t>
      </w:r>
      <w:r>
        <w:rPr>
          <w:rFonts w:hint="eastAsia" w:ascii="ＭＳ 明朝" w:hAnsi="ＭＳ 明朝" w:eastAsia="ＭＳ 明朝"/>
        </w:rPr>
        <w:t>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町長は、前項の登録をしたときは、小山町ＳＤＧｓ推進企業登録証の交付を受けた登録申請者（以下「小山町ＳＤＧｓ推進企業」という。）に対して、ホームページ等での取組内容の公表を促すとともに、町ホームページ等で公表す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町長は、第１項の規定による申請の内容を審査し、登録しないことを決定したときは、小山町ＳＤＧｓ推進企業登録制度不登録（不更新）決定通知書（様式第５号）により登録申請者に通知するものとする。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（登録の変更）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第４条　小山町ＳＤＧｓ推進企業は、登録の内容に変更が生じたときは、第３条第１項に規定する書類に変更後の内容を記載し、速やかに町長に提出するものとする。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（登録の期限及び更新）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第５条　小山町ＳＤＧｓ推進企業登録証の有効期限及び</w:t>
      </w:r>
      <w:r>
        <w:rPr>
          <w:rFonts w:hint="eastAsia" w:ascii="ＭＳ 明朝" w:hAnsi="ＭＳ 明朝" w:eastAsia="ＭＳ 明朝"/>
          <w:b w:val="0"/>
          <w:i w:val="0"/>
        </w:rPr>
        <w:t>登録マーク</w:t>
      </w:r>
      <w:r>
        <w:rPr>
          <w:rFonts w:hint="eastAsia" w:ascii="ＭＳ 明朝" w:hAnsi="ＭＳ 明朝" w:eastAsia="ＭＳ 明朝"/>
        </w:rPr>
        <w:t>の使用期限は、登録の日から起算して３年を経過した日の属する年度の末日までとする。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登録の更新手続については、第３条の規定を準用する。</w:t>
      </w:r>
    </w:p>
    <w:p>
      <w:pPr>
        <w:pStyle w:val="0"/>
        <w:widowControl w:val="0"/>
        <w:spacing w:before="0" w:beforeLines="0" w:beforeAutospacing="0" w:after="0" w:afterLines="0" w:afterAutospacing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（登録の辞退）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第６条　小山町ＳＤＧｓ推進企業は、登録を抹消しようとするときは、小山町ＳＤＧｓ推進企業登録辞退届（様式第６号）に小山町ＳＤＧｓ推進企業登録証を添えて、町長に提出するものとする。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（登録の取消し）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第７条　町長は、小山町ＳＤＧｓ推進企業が、次の各号のいずれかに該当すると認めるときは、登録を取り消し、小山町ＳＤＧｓ推進企業登録証を返納させ、</w:t>
      </w:r>
      <w:r>
        <w:rPr>
          <w:rFonts w:hint="eastAsia" w:ascii="ＭＳ 明朝" w:hAnsi="ＭＳ 明朝" w:eastAsia="ＭＳ 明朝"/>
          <w:b w:val="0"/>
          <w:i w:val="0"/>
        </w:rPr>
        <w:t>登録マークの使用</w:t>
      </w:r>
      <w:r>
        <w:rPr>
          <w:rFonts w:hint="eastAsia" w:ascii="ＭＳ 明朝" w:hAnsi="ＭＳ 明朝" w:eastAsia="ＭＳ 明朝"/>
        </w:rPr>
        <w:t>を中止させるものとする。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（１）小山町ＳＤＧｓ推進企業登録証又は</w:t>
      </w:r>
      <w:r>
        <w:rPr>
          <w:rFonts w:hint="eastAsia" w:ascii="ＭＳ 明朝" w:hAnsi="ＭＳ 明朝" w:eastAsia="ＭＳ 明朝"/>
          <w:b w:val="0"/>
          <w:i w:val="0"/>
        </w:rPr>
        <w:t>登録マーク</w:t>
      </w:r>
      <w:r>
        <w:rPr>
          <w:rFonts w:hint="eastAsia" w:ascii="ＭＳ 明朝" w:hAnsi="ＭＳ 明朝" w:eastAsia="ＭＳ 明朝"/>
        </w:rPr>
        <w:t>が不正に使用された場合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（２）第２条の登録要件を満たしていないと判断される場合</w:t>
      </w:r>
    </w:p>
    <w:p>
      <w:pPr>
        <w:pStyle w:val="0"/>
        <w:widowControl w:val="0"/>
        <w:spacing w:before="0" w:beforeLines="0" w:beforeAutospacing="0" w:after="0" w:afterLines="0" w:afterAutospacing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（３）申請内容に不正が判明した場合</w:t>
      </w:r>
    </w:p>
    <w:p>
      <w:pPr>
        <w:pStyle w:val="0"/>
        <w:widowControl w:val="0"/>
        <w:spacing w:before="0" w:beforeLines="0" w:beforeAutospacing="0" w:after="0" w:afterLines="0" w:afterAutospacing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（４）その他町長が登録の取消しが適当と認めた場合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町長は、前項の取消しを行った場合は、小山町ＳＤＧｓ推進企業登録制度登録取消通知書（様式第７号）により通知するものとする。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第１項の規定による登録の取消しを受けた者は、再度登録を希望するときは、取消しの原因となった事由が解消されていることを明らかにし、第３条に規定するにより登録の申請を行うものとする。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（事務の所掌）</w:t>
      </w: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第８条　本制度に関する事務は、町長の定める部署において所掌する。</w:t>
      </w:r>
    </w:p>
    <w:p>
      <w:pPr>
        <w:pStyle w:val="0"/>
        <w:widowControl w:val="0"/>
        <w:spacing w:before="0" w:beforeLines="0" w:beforeAutospacing="0" w:after="0" w:afterLines="0" w:afterAutospacing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（その他）</w:t>
      </w:r>
    </w:p>
    <w:p>
      <w:pPr>
        <w:pStyle w:val="0"/>
        <w:widowControl w:val="0"/>
        <w:spacing w:before="0" w:beforeLines="0" w:beforeAutospacing="0" w:after="0" w:afterLines="0" w:afterAutospacing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第９条　この要綱に定めるもののほか、本制度の実施について必要な事項は、町長が別に定める。</w:t>
      </w:r>
    </w:p>
    <w:p>
      <w:pPr>
        <w:pStyle w:val="0"/>
        <w:widowControl w:val="0"/>
        <w:spacing w:before="0" w:beforeLines="0" w:beforeAutospacing="0" w:after="0" w:afterLines="0" w:afterAutospacing="0"/>
        <w:ind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附　則</w:t>
      </w:r>
    </w:p>
    <w:p>
      <w:pPr>
        <w:pStyle w:val="0"/>
        <w:widowControl w:val="0"/>
        <w:spacing w:before="0" w:beforeLines="0" w:beforeAutospacing="0" w:after="0" w:afterLines="0" w:afterAutospacing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この告示は、令和７年１２月２６日から施行する。</w:t>
      </w:r>
    </w:p>
    <w:sectPr>
      <w:pgSz w:w="11906" w:h="16838"/>
      <w:pgMar w:top="1985" w:right="1701" w:bottom="1701" w:left="1701" w:header="851" w:footer="850" w:gutter="0"/>
      <w:pgBorders w:zOrder="front" w:display="allPages" w:offsetFrom="page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Formatting/>
  <w:defaultTabStop w:val="840"/>
  <w:hyphenationZone w:val="0"/>
  <w:drawingGridHorizontalSpacing w:val="21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/>
        <w:spacing w:val="0"/>
        <w:w w:val="100"/>
        <w:kern w:val="0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="0" w:rightChars="0" w:hangingChars="10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1412</TotalTime>
  <Pages>3</Pages>
  <Words>0</Words>
  <Characters>1676</Characters>
  <Application>JUST Note</Application>
  <Lines>65</Lines>
  <Paragraphs>41</Paragraphs>
  <CharactersWithSpaces>1699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656</dc:creator>
  <cp:lastModifiedBy>878</cp:lastModifiedBy>
  <cp:lastPrinted>2025-10-06T06:37:51Z</cp:lastPrinted>
  <dcterms:created xsi:type="dcterms:W3CDTF">2025-10-06T02:17:00Z</dcterms:created>
  <dcterms:modified xsi:type="dcterms:W3CDTF">2025-12-26T01:28:53Z</dcterms:modified>
  <cp:revision>28</cp:revision>
</cp:coreProperties>
</file>