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EFF" w:rsidRDefault="002B4EFF" w:rsidP="001E286F">
      <w:pPr>
        <w:spacing w:line="420" w:lineRule="atLeast"/>
        <w:rPr>
          <w:rFonts w:ascii="ＭＳ ゴシック" w:eastAsia="ＭＳ ゴシック" w:hAnsi="ＭＳ ゴシック"/>
          <w:noProof/>
          <w:color w:val="000000"/>
        </w:rPr>
        <w:sectPr w:rsidR="002B4EFF" w:rsidSect="002819B9">
          <w:footerReference w:type="default" r:id="rId6"/>
          <w:pgSz w:w="11905" w:h="16837"/>
          <w:pgMar w:top="850" w:right="850" w:bottom="850" w:left="1133" w:header="720" w:footer="720" w:gutter="0"/>
          <w:cols w:space="720"/>
          <w:noEndnote/>
          <w:docGrid w:type="linesAndChars" w:linePitch="286" w:charSpace="8601"/>
        </w:sectPr>
      </w:pPr>
      <w:bookmarkStart w:id="0" w:name="_GoBack"/>
      <w:bookmarkEnd w:id="0"/>
    </w:p>
    <w:tbl>
      <w:tblPr>
        <w:tblpPr w:leftFromText="142" w:rightFromText="142" w:vertAnchor="text" w:horzAnchor="margin" w:tblpY="-158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77"/>
        <w:gridCol w:w="878"/>
        <w:gridCol w:w="725"/>
        <w:gridCol w:w="725"/>
        <w:gridCol w:w="725"/>
        <w:gridCol w:w="760"/>
        <w:gridCol w:w="1067"/>
        <w:gridCol w:w="1068"/>
        <w:gridCol w:w="1728"/>
        <w:gridCol w:w="909"/>
        <w:gridCol w:w="910"/>
      </w:tblGrid>
      <w:tr w:rsidR="006D7DE1" w:rsidTr="006D7DE1">
        <w:trPr>
          <w:cantSplit/>
          <w:trHeight w:val="770"/>
        </w:trPr>
        <w:tc>
          <w:tcPr>
            <w:tcW w:w="10792" w:type="dxa"/>
            <w:gridSpan w:val="12"/>
          </w:tcPr>
          <w:p w:rsidR="006D7DE1" w:rsidRDefault="006D7DE1" w:rsidP="006D7DE1">
            <w:pPr>
              <w:spacing w:line="240" w:lineRule="exact"/>
              <w:jc w:val="both"/>
              <w:rPr>
                <w:noProof/>
                <w:sz w:val="18"/>
              </w:rPr>
            </w:pPr>
            <w:bookmarkStart w:id="1" w:name="last"/>
            <w:bookmarkEnd w:id="1"/>
            <w:r>
              <w:rPr>
                <w:rFonts w:ascii="ＭＳ 明朝" w:hAnsi="ＭＳ 明朝" w:cs="Times New Roman" w:hint="eastAsia"/>
                <w:noProof/>
                <w:sz w:val="18"/>
              </w:rPr>
              <w:t>様式第</w:t>
            </w:r>
            <w:r>
              <w:rPr>
                <w:rFonts w:ascii="ＭＳ 明朝" w:hAnsi="ＭＳ 明朝" w:cs="Times New Roman"/>
                <w:noProof/>
                <w:sz w:val="18"/>
              </w:rPr>
              <w:t>2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号</w:t>
            </w:r>
            <w:r>
              <w:rPr>
                <w:rFonts w:ascii="ＭＳ 明朝" w:hAnsi="ＭＳ 明朝" w:cs="Times New Roman"/>
                <w:noProof/>
                <w:sz w:val="18"/>
              </w:rPr>
              <w:t>(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第</w:t>
            </w:r>
            <w:r>
              <w:rPr>
                <w:rFonts w:ascii="ＭＳ 明朝" w:hAnsi="ＭＳ 明朝" w:cs="Times New Roman"/>
                <w:noProof/>
                <w:sz w:val="18"/>
              </w:rPr>
              <w:t>5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条関係</w:t>
            </w:r>
            <w:r>
              <w:rPr>
                <w:rFonts w:ascii="ＭＳ 明朝" w:hAnsi="ＭＳ 明朝" w:cs="Times New Roman"/>
                <w:noProof/>
                <w:sz w:val="18"/>
              </w:rPr>
              <w:t>)</w:t>
            </w:r>
          </w:p>
          <w:p w:rsidR="006D7DE1" w:rsidRPr="00007326" w:rsidRDefault="006D7DE1" w:rsidP="006D7DE1">
            <w:pPr>
              <w:spacing w:before="120" w:line="240" w:lineRule="exact"/>
              <w:jc w:val="center"/>
              <w:rPr>
                <w:noProof/>
                <w:sz w:val="18"/>
              </w:rPr>
            </w:pPr>
            <w:r w:rsidRPr="00007326">
              <w:rPr>
                <w:rFonts w:ascii="ＭＳ 明朝" w:hAnsi="ＭＳ 明朝" w:cs="Times New Roman" w:hint="eastAsia"/>
                <w:noProof/>
                <w:sz w:val="18"/>
              </w:rPr>
              <w:t>間伐材等搬出実績とりまとめ表</w:t>
            </w:r>
          </w:p>
        </w:tc>
      </w:tr>
      <w:tr w:rsidR="006D7DE1" w:rsidTr="006D7DE1">
        <w:trPr>
          <w:trHeight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6D7DE1" w:rsidRDefault="006D7DE1" w:rsidP="006D7DE1">
            <w:pPr>
              <w:ind w:left="-28" w:right="-28"/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番号</w:t>
            </w:r>
          </w:p>
        </w:tc>
        <w:tc>
          <w:tcPr>
            <w:tcW w:w="4690" w:type="dxa"/>
            <w:gridSpan w:val="6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事業実施箇所</w:t>
            </w:r>
          </w:p>
        </w:tc>
        <w:tc>
          <w:tcPr>
            <w:tcW w:w="1067" w:type="dxa"/>
            <w:vMerge w:val="restart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樹種</w:t>
            </w:r>
          </w:p>
        </w:tc>
        <w:tc>
          <w:tcPr>
            <w:tcW w:w="1068" w:type="dxa"/>
            <w:vMerge w:val="restart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搬出材積</w:t>
            </w:r>
          </w:p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(m3)</w:t>
            </w:r>
          </w:p>
        </w:tc>
        <w:tc>
          <w:tcPr>
            <w:tcW w:w="1728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搬出年月日</w:t>
            </w:r>
          </w:p>
        </w:tc>
        <w:tc>
          <w:tcPr>
            <w:tcW w:w="909" w:type="dxa"/>
            <w:vMerge w:val="restart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搬出先</w:t>
            </w:r>
          </w:p>
        </w:tc>
        <w:tc>
          <w:tcPr>
            <w:tcW w:w="910" w:type="dxa"/>
            <w:vMerge w:val="restart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備考</w:t>
            </w:r>
          </w:p>
        </w:tc>
      </w:tr>
      <w:tr w:rsidR="006D7DE1" w:rsidTr="006D7DE1">
        <w:trPr>
          <w:cantSplit/>
          <w:trHeight w:val="400"/>
        </w:trPr>
        <w:tc>
          <w:tcPr>
            <w:tcW w:w="420" w:type="dxa"/>
            <w:vMerge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</w:p>
        </w:tc>
        <w:tc>
          <w:tcPr>
            <w:tcW w:w="877" w:type="dxa"/>
            <w:tcBorders>
              <w:bottom w:val="nil"/>
            </w:tcBorders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大字</w:t>
            </w:r>
          </w:p>
        </w:tc>
        <w:tc>
          <w:tcPr>
            <w:tcW w:w="878" w:type="dxa"/>
            <w:tcBorders>
              <w:bottom w:val="nil"/>
            </w:tcBorders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字</w:t>
            </w:r>
          </w:p>
        </w:tc>
        <w:tc>
          <w:tcPr>
            <w:tcW w:w="725" w:type="dxa"/>
            <w:tcBorders>
              <w:bottom w:val="nil"/>
            </w:tcBorders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地番</w:t>
            </w:r>
          </w:p>
        </w:tc>
        <w:tc>
          <w:tcPr>
            <w:tcW w:w="725" w:type="dxa"/>
            <w:tcBorders>
              <w:bottom w:val="nil"/>
            </w:tcBorders>
            <w:vAlign w:val="center"/>
          </w:tcPr>
          <w:p w:rsidR="006D7DE1" w:rsidRDefault="006D7DE1" w:rsidP="006D7DE1">
            <w:pPr>
              <w:ind w:left="-28" w:right="-28"/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林班等</w:t>
            </w:r>
          </w:p>
        </w:tc>
        <w:tc>
          <w:tcPr>
            <w:tcW w:w="725" w:type="dxa"/>
            <w:tcBorders>
              <w:bottom w:val="nil"/>
            </w:tcBorders>
            <w:vAlign w:val="center"/>
          </w:tcPr>
          <w:p w:rsidR="006D7DE1" w:rsidRDefault="006D7DE1" w:rsidP="006D7DE1">
            <w:pPr>
              <w:spacing w:line="190" w:lineRule="exact"/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面積</w:t>
            </w:r>
          </w:p>
          <w:p w:rsidR="006D7DE1" w:rsidRDefault="006D7DE1" w:rsidP="006D7DE1">
            <w:pPr>
              <w:spacing w:line="190" w:lineRule="exact"/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(ha)</w:t>
            </w:r>
          </w:p>
        </w:tc>
        <w:tc>
          <w:tcPr>
            <w:tcW w:w="760" w:type="dxa"/>
            <w:tcBorders>
              <w:bottom w:val="nil"/>
            </w:tcBorders>
            <w:vAlign w:val="center"/>
          </w:tcPr>
          <w:p w:rsidR="006D7DE1" w:rsidRDefault="006D7DE1" w:rsidP="006D7DE1">
            <w:pPr>
              <w:spacing w:line="190" w:lineRule="exact"/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間伐率</w:t>
            </w:r>
          </w:p>
          <w:p w:rsidR="006D7DE1" w:rsidRDefault="006D7DE1" w:rsidP="006D7DE1">
            <w:pPr>
              <w:spacing w:line="190" w:lineRule="exact"/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(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％</w:t>
            </w:r>
            <w:r>
              <w:rPr>
                <w:rFonts w:ascii="ＭＳ 明朝" w:hAnsi="ＭＳ 明朝" w:cs="Times New Roman"/>
                <w:noProof/>
                <w:sz w:val="18"/>
              </w:rPr>
              <w:t>)</w:t>
            </w:r>
          </w:p>
        </w:tc>
        <w:tc>
          <w:tcPr>
            <w:tcW w:w="1067" w:type="dxa"/>
            <w:vMerge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068" w:type="dxa"/>
            <w:vMerge/>
            <w:tcBorders>
              <w:bottom w:val="nil"/>
            </w:tcBorders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28" w:type="dxa"/>
            <w:tcBorders>
              <w:bottom w:val="nil"/>
            </w:tcBorders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自</w:t>
            </w:r>
            <w:r>
              <w:rPr>
                <w:rFonts w:ascii="ＭＳ 明朝" w:hAnsi="ＭＳ 明朝" w:cs="Times New Roman" w:hint="eastAsia"/>
                <w:noProof/>
                <w:spacing w:val="45"/>
                <w:sz w:val="18"/>
              </w:rPr>
              <w:t xml:space="preserve">　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  <w:r>
              <w:rPr>
                <w:rFonts w:ascii="ＭＳ 明朝" w:hAnsi="ＭＳ 明朝" w:cs="Times New Roman" w:hint="eastAsia"/>
                <w:noProof/>
                <w:spacing w:val="45"/>
                <w:sz w:val="18"/>
              </w:rPr>
              <w:t xml:space="preserve">　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至</w:t>
            </w:r>
          </w:p>
        </w:tc>
        <w:tc>
          <w:tcPr>
            <w:tcW w:w="909" w:type="dxa"/>
            <w:vMerge/>
            <w:tcBorders>
              <w:bottom w:val="nil"/>
            </w:tcBorders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1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2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3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4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5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6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7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8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9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10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11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12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13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14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15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16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17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18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19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20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21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22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23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24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25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26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27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28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29</w:t>
            </w:r>
          </w:p>
        </w:tc>
        <w:tc>
          <w:tcPr>
            <w:tcW w:w="877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320"/>
        </w:trPr>
        <w:tc>
          <w:tcPr>
            <w:tcW w:w="420" w:type="dxa"/>
            <w:tcBorders>
              <w:bottom w:val="double" w:sz="4" w:space="0" w:color="auto"/>
            </w:tcBorders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30</w:t>
            </w:r>
          </w:p>
        </w:tc>
        <w:tc>
          <w:tcPr>
            <w:tcW w:w="877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878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tcBorders>
              <w:bottom w:val="double" w:sz="4" w:space="0" w:color="auto"/>
            </w:tcBorders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8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728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D7DE1" w:rsidRDefault="006D7DE1" w:rsidP="006D7DE1">
            <w:pPr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～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910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</w:tr>
      <w:tr w:rsidR="006D7DE1" w:rsidTr="006D7DE1">
        <w:trPr>
          <w:cantSplit/>
          <w:trHeight w:val="289"/>
        </w:trPr>
        <w:tc>
          <w:tcPr>
            <w:tcW w:w="3625" w:type="dxa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:rsidR="006D7DE1" w:rsidRDefault="006D7DE1" w:rsidP="006D7DE1">
            <w:pPr>
              <w:spacing w:line="240" w:lineRule="exact"/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合計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</w:tcBorders>
            <w:vAlign w:val="center"/>
          </w:tcPr>
          <w:p w:rsidR="006D7DE1" w:rsidRDefault="006D7DE1" w:rsidP="006D7DE1">
            <w:pPr>
              <w:spacing w:line="240" w:lineRule="exact"/>
              <w:jc w:val="right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ha</w:t>
            </w:r>
          </w:p>
        </w:tc>
        <w:tc>
          <w:tcPr>
            <w:tcW w:w="760" w:type="dxa"/>
            <w:vMerge w:val="restart"/>
            <w:tcBorders>
              <w:top w:val="double" w:sz="4" w:space="0" w:color="auto"/>
            </w:tcBorders>
            <w:vAlign w:val="center"/>
          </w:tcPr>
          <w:p w:rsidR="006D7DE1" w:rsidRDefault="006D7DE1" w:rsidP="006D7DE1">
            <w:pPr>
              <w:spacing w:line="240" w:lineRule="exact"/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</w:p>
        </w:tc>
        <w:tc>
          <w:tcPr>
            <w:tcW w:w="1067" w:type="dxa"/>
            <w:tcBorders>
              <w:top w:val="double" w:sz="4" w:space="0" w:color="auto"/>
            </w:tcBorders>
            <w:vAlign w:val="center"/>
          </w:tcPr>
          <w:p w:rsidR="006D7DE1" w:rsidRDefault="006D7DE1" w:rsidP="006D7DE1">
            <w:pPr>
              <w:spacing w:line="240" w:lineRule="exact"/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スギ</w:t>
            </w:r>
          </w:p>
        </w:tc>
        <w:tc>
          <w:tcPr>
            <w:tcW w:w="1068" w:type="dxa"/>
            <w:tcBorders>
              <w:top w:val="double" w:sz="4" w:space="0" w:color="auto"/>
            </w:tcBorders>
            <w:vAlign w:val="center"/>
          </w:tcPr>
          <w:p w:rsidR="006D7DE1" w:rsidRDefault="006D7DE1" w:rsidP="006D7DE1">
            <w:pPr>
              <w:spacing w:line="240" w:lineRule="exact"/>
              <w:jc w:val="right"/>
              <w:rPr>
                <w:noProof/>
                <w:sz w:val="18"/>
              </w:rPr>
            </w:pPr>
            <w:r>
              <w:rPr>
                <w:rFonts w:ascii="ＭＳ 明朝" w:cs="Times New Roman"/>
                <w:noProof/>
                <w:sz w:val="18"/>
              </w:rPr>
              <w:t>0</w:t>
            </w:r>
          </w:p>
        </w:tc>
        <w:tc>
          <w:tcPr>
            <w:tcW w:w="3547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6D7DE1" w:rsidRDefault="006D7DE1" w:rsidP="006D7DE1">
            <w:pPr>
              <w:spacing w:line="240" w:lineRule="exact"/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交付申請</w:t>
            </w:r>
          </w:p>
          <w:p w:rsidR="006D7DE1" w:rsidRDefault="006D7DE1" w:rsidP="006D7DE1">
            <w:pPr>
              <w:spacing w:line="240" w:lineRule="exact"/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搬出材積合計</w:t>
            </w:r>
          </w:p>
          <w:p w:rsidR="006D7DE1" w:rsidRDefault="006D7DE1" w:rsidP="006D7DE1">
            <w:pPr>
              <w:spacing w:before="120" w:line="240" w:lineRule="exact"/>
              <w:jc w:val="right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m3</w:t>
            </w:r>
          </w:p>
        </w:tc>
      </w:tr>
      <w:tr w:rsidR="006D7DE1" w:rsidTr="006D7DE1">
        <w:trPr>
          <w:cantSplit/>
          <w:trHeight w:val="35"/>
        </w:trPr>
        <w:tc>
          <w:tcPr>
            <w:tcW w:w="3625" w:type="dxa"/>
            <w:gridSpan w:val="5"/>
            <w:vMerge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</w:p>
        </w:tc>
        <w:tc>
          <w:tcPr>
            <w:tcW w:w="725" w:type="dxa"/>
            <w:vMerge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</w:p>
        </w:tc>
        <w:tc>
          <w:tcPr>
            <w:tcW w:w="760" w:type="dxa"/>
            <w:vMerge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spacing w:line="240" w:lineRule="exact"/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ヒノキ</w:t>
            </w:r>
          </w:p>
        </w:tc>
        <w:tc>
          <w:tcPr>
            <w:tcW w:w="1068" w:type="dxa"/>
            <w:vAlign w:val="center"/>
          </w:tcPr>
          <w:p w:rsidR="006D7DE1" w:rsidRDefault="006D7DE1" w:rsidP="006D7DE1">
            <w:pPr>
              <w:spacing w:line="240" w:lineRule="exact"/>
              <w:jc w:val="right"/>
              <w:rPr>
                <w:noProof/>
                <w:sz w:val="18"/>
              </w:rPr>
            </w:pPr>
            <w:r>
              <w:rPr>
                <w:rFonts w:ascii="ＭＳ 明朝" w:cs="Times New Roman"/>
                <w:noProof/>
                <w:sz w:val="18"/>
              </w:rPr>
              <w:t>0</w:t>
            </w:r>
          </w:p>
        </w:tc>
        <w:tc>
          <w:tcPr>
            <w:tcW w:w="3547" w:type="dxa"/>
            <w:gridSpan w:val="3"/>
            <w:vMerge/>
            <w:vAlign w:val="center"/>
          </w:tcPr>
          <w:p w:rsidR="006D7DE1" w:rsidRDefault="006D7DE1" w:rsidP="006D7DE1">
            <w:pPr>
              <w:jc w:val="both"/>
              <w:rPr>
                <w:noProof/>
                <w:sz w:val="18"/>
              </w:rPr>
            </w:pPr>
          </w:p>
        </w:tc>
      </w:tr>
      <w:tr w:rsidR="006D7DE1" w:rsidTr="006D7DE1">
        <w:trPr>
          <w:cantSplit/>
          <w:trHeight w:val="42"/>
        </w:trPr>
        <w:tc>
          <w:tcPr>
            <w:tcW w:w="3625" w:type="dxa"/>
            <w:gridSpan w:val="5"/>
            <w:vMerge/>
            <w:vAlign w:val="center"/>
          </w:tcPr>
          <w:p w:rsidR="006D7DE1" w:rsidRDefault="006D7DE1" w:rsidP="006D7DE1">
            <w:pPr>
              <w:jc w:val="both"/>
              <w:rPr>
                <w:noProof/>
              </w:rPr>
            </w:pPr>
          </w:p>
        </w:tc>
        <w:tc>
          <w:tcPr>
            <w:tcW w:w="725" w:type="dxa"/>
            <w:vMerge/>
            <w:vAlign w:val="center"/>
          </w:tcPr>
          <w:p w:rsidR="006D7DE1" w:rsidRDefault="006D7DE1" w:rsidP="006D7DE1">
            <w:pPr>
              <w:jc w:val="both"/>
              <w:rPr>
                <w:noProof/>
              </w:rPr>
            </w:pPr>
          </w:p>
        </w:tc>
        <w:tc>
          <w:tcPr>
            <w:tcW w:w="760" w:type="dxa"/>
            <w:vMerge/>
            <w:vAlign w:val="center"/>
          </w:tcPr>
          <w:p w:rsidR="006D7DE1" w:rsidRDefault="006D7DE1" w:rsidP="006D7DE1">
            <w:pPr>
              <w:jc w:val="both"/>
              <w:rPr>
                <w:noProof/>
              </w:rPr>
            </w:pPr>
          </w:p>
        </w:tc>
        <w:tc>
          <w:tcPr>
            <w:tcW w:w="1067" w:type="dxa"/>
            <w:vAlign w:val="center"/>
          </w:tcPr>
          <w:p w:rsidR="006D7DE1" w:rsidRDefault="006D7DE1" w:rsidP="006D7DE1">
            <w:pPr>
              <w:spacing w:line="240" w:lineRule="exact"/>
              <w:jc w:val="center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>カラマツ</w:t>
            </w:r>
          </w:p>
        </w:tc>
        <w:tc>
          <w:tcPr>
            <w:tcW w:w="1068" w:type="dxa"/>
            <w:vAlign w:val="center"/>
          </w:tcPr>
          <w:p w:rsidR="006D7DE1" w:rsidRDefault="006D7DE1" w:rsidP="006D7DE1">
            <w:pPr>
              <w:spacing w:line="240" w:lineRule="exact"/>
              <w:jc w:val="right"/>
              <w:rPr>
                <w:noProof/>
                <w:sz w:val="18"/>
              </w:rPr>
            </w:pPr>
            <w:r>
              <w:rPr>
                <w:rFonts w:ascii="ＭＳ 明朝" w:cs="Times New Roman"/>
                <w:noProof/>
                <w:sz w:val="18"/>
              </w:rPr>
              <w:t>0</w:t>
            </w:r>
          </w:p>
        </w:tc>
        <w:tc>
          <w:tcPr>
            <w:tcW w:w="3547" w:type="dxa"/>
            <w:gridSpan w:val="3"/>
            <w:vMerge/>
            <w:vAlign w:val="center"/>
          </w:tcPr>
          <w:p w:rsidR="006D7DE1" w:rsidRDefault="006D7DE1" w:rsidP="006D7DE1">
            <w:pPr>
              <w:jc w:val="both"/>
              <w:rPr>
                <w:noProof/>
              </w:rPr>
            </w:pPr>
          </w:p>
        </w:tc>
      </w:tr>
      <w:tr w:rsidR="006D7DE1" w:rsidTr="006D7DE1">
        <w:trPr>
          <w:cantSplit/>
          <w:trHeight w:val="1729"/>
        </w:trPr>
        <w:tc>
          <w:tcPr>
            <w:tcW w:w="10792" w:type="dxa"/>
            <w:gridSpan w:val="12"/>
          </w:tcPr>
          <w:p w:rsidR="006D7DE1" w:rsidRDefault="006D7DE1" w:rsidP="006D7DE1">
            <w:pPr>
              <w:spacing w:line="240" w:lineRule="exact"/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/>
                <w:noProof/>
                <w:sz w:val="18"/>
              </w:rPr>
              <w:t>(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注　</w:t>
            </w:r>
            <w:r>
              <w:rPr>
                <w:rFonts w:ascii="ＭＳ 明朝" w:hAnsi="ＭＳ 明朝" w:cs="Times New Roman"/>
                <w:noProof/>
                <w:sz w:val="18"/>
              </w:rPr>
              <w:t>1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搬出材積は、小数点以下切捨てとする。</w:t>
            </w:r>
          </w:p>
          <w:p w:rsidR="006D7DE1" w:rsidRDefault="006D7DE1" w:rsidP="006D7DE1">
            <w:pPr>
              <w:spacing w:line="240" w:lineRule="exact"/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  <w:r>
              <w:rPr>
                <w:rFonts w:ascii="ＭＳ 明朝" w:hAnsi="ＭＳ 明朝" w:cs="Times New Roman" w:hint="eastAsia"/>
                <w:noProof/>
                <w:spacing w:val="45"/>
                <w:sz w:val="18"/>
              </w:rPr>
              <w:t xml:space="preserve">　</w:t>
            </w:r>
            <w:r>
              <w:rPr>
                <w:rFonts w:ascii="ＭＳ 明朝" w:hAnsi="ＭＳ 明朝" w:cs="Times New Roman"/>
                <w:noProof/>
                <w:sz w:val="18"/>
              </w:rPr>
              <w:t>2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林班等には、林班、準林班、林小班を記載する。</w:t>
            </w:r>
          </w:p>
          <w:p w:rsidR="006D7DE1" w:rsidRDefault="006D7DE1" w:rsidP="006D7DE1">
            <w:pPr>
              <w:spacing w:line="240" w:lineRule="exact"/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  <w:r>
              <w:rPr>
                <w:rFonts w:ascii="ＭＳ 明朝" w:hAnsi="ＭＳ 明朝" w:cs="Times New Roman" w:hint="eastAsia"/>
                <w:noProof/>
                <w:spacing w:val="45"/>
                <w:sz w:val="18"/>
              </w:rPr>
              <w:t xml:space="preserve">　</w:t>
            </w:r>
            <w:r>
              <w:rPr>
                <w:rFonts w:ascii="ＭＳ 明朝" w:hAnsi="ＭＳ 明朝" w:cs="Times New Roman"/>
                <w:noProof/>
                <w:spacing w:val="45"/>
                <w:sz w:val="18"/>
              </w:rPr>
              <w:t>3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搬出年月日欄には、搬出開始日～搬出完了日を記載する。</w:t>
            </w:r>
          </w:p>
          <w:p w:rsidR="006D7DE1" w:rsidRDefault="006D7DE1" w:rsidP="006D7DE1">
            <w:pPr>
              <w:spacing w:line="240" w:lineRule="exact"/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  <w:r>
              <w:rPr>
                <w:rFonts w:ascii="ＭＳ 明朝" w:hAnsi="ＭＳ 明朝" w:cs="Times New Roman" w:hint="eastAsia"/>
                <w:noProof/>
                <w:spacing w:val="45"/>
                <w:sz w:val="18"/>
              </w:rPr>
              <w:t xml:space="preserve">　</w:t>
            </w:r>
            <w:r>
              <w:rPr>
                <w:rFonts w:ascii="ＭＳ 明朝" w:hAnsi="ＭＳ 明朝" w:cs="Times New Roman"/>
                <w:noProof/>
                <w:spacing w:val="45"/>
                <w:sz w:val="18"/>
              </w:rPr>
              <w:t>4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搬出先は具体的に記載する。</w:t>
            </w:r>
          </w:p>
          <w:p w:rsidR="006D7DE1" w:rsidRDefault="006D7DE1" w:rsidP="006D7DE1">
            <w:pPr>
              <w:spacing w:line="240" w:lineRule="exact"/>
              <w:ind w:left="450" w:hanging="450"/>
              <w:jc w:val="both"/>
              <w:rPr>
                <w:noProof/>
                <w:sz w:val="18"/>
              </w:rPr>
            </w:pP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</w:t>
            </w:r>
            <w:r>
              <w:rPr>
                <w:rFonts w:ascii="ＭＳ 明朝" w:hAnsi="ＭＳ 明朝" w:cs="Times New Roman" w:hint="eastAsia"/>
                <w:noProof/>
                <w:spacing w:val="45"/>
                <w:sz w:val="18"/>
              </w:rPr>
              <w:t xml:space="preserve">　</w:t>
            </w:r>
            <w:r>
              <w:rPr>
                <w:rFonts w:ascii="ＭＳ 明朝" w:hAnsi="ＭＳ 明朝" w:cs="Times New Roman"/>
                <w:noProof/>
                <w:spacing w:val="45"/>
                <w:sz w:val="18"/>
              </w:rPr>
              <w:t>5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 xml:space="preserve">　備考には、</w:t>
            </w:r>
            <w:r w:rsidRPr="00007326">
              <w:rPr>
                <w:rFonts w:ascii="ＭＳ 明朝" w:hAnsi="ＭＳ 明朝" w:cs="Times New Roman" w:hint="eastAsia"/>
                <w:noProof/>
                <w:sz w:val="18"/>
              </w:rPr>
              <w:t>伐採に係る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補助事業名を記載する</w:t>
            </w:r>
            <w:r>
              <w:rPr>
                <w:rFonts w:ascii="ＭＳ 明朝" w:hAnsi="ＭＳ 明朝" w:cs="Times New Roman"/>
                <w:noProof/>
                <w:sz w:val="18"/>
              </w:rPr>
              <w:t>(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自力：</w:t>
            </w:r>
            <w:r w:rsidRPr="00007326">
              <w:rPr>
                <w:rFonts w:ascii="ＭＳ 明朝" w:hAnsi="ＭＳ 明朝" w:cs="Times New Roman" w:hint="eastAsia"/>
                <w:noProof/>
                <w:sz w:val="18"/>
              </w:rPr>
              <w:t>伐採に係る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補助金なし、</w:t>
            </w:r>
            <w:r w:rsidRPr="00007326">
              <w:rPr>
                <w:rFonts w:ascii="ＭＳ 明朝" w:hAnsi="ＭＳ 明朝" w:cs="Times New Roman" w:hint="eastAsia"/>
                <w:noProof/>
                <w:sz w:val="18"/>
              </w:rPr>
              <w:t>間伐：間伐材等搬出奨励事業、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しず：しずおか林業再生プロジェクト推進事業、公共：公共造林事業、加速：森林整備加速化・林業再生事業、治山：治山</w:t>
            </w:r>
            <w:r>
              <w:rPr>
                <w:rFonts w:ascii="ＭＳ 明朝" w:hAnsi="ＭＳ 明朝" w:cs="Times New Roman"/>
                <w:noProof/>
                <w:sz w:val="18"/>
              </w:rPr>
              <w:t>(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本数調整伐</w:t>
            </w:r>
            <w:r>
              <w:rPr>
                <w:rFonts w:ascii="ＭＳ 明朝" w:hAnsi="ＭＳ 明朝" w:cs="Times New Roman"/>
                <w:noProof/>
                <w:sz w:val="18"/>
              </w:rPr>
              <w:t>)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事業</w:t>
            </w:r>
            <w:r>
              <w:rPr>
                <w:rFonts w:ascii="ＭＳ 明朝" w:hAnsi="ＭＳ 明朝" w:cs="Times New Roman"/>
                <w:noProof/>
                <w:sz w:val="18"/>
              </w:rPr>
              <w:t>)</w:t>
            </w:r>
            <w:r>
              <w:rPr>
                <w:rFonts w:ascii="ＭＳ 明朝" w:hAnsi="ＭＳ 明朝" w:cs="Times New Roman" w:hint="eastAsia"/>
                <w:noProof/>
                <w:sz w:val="18"/>
              </w:rPr>
              <w:t>。</w:t>
            </w:r>
          </w:p>
        </w:tc>
      </w:tr>
    </w:tbl>
    <w:p w:rsidR="006D7DE1" w:rsidRDefault="006D7DE1">
      <w:pPr>
        <w:rPr>
          <w:rFonts w:ascii="ＭＳ ゴシック" w:eastAsia="ＭＳ ゴシック" w:hAnsi="ＭＳ ゴシック"/>
          <w:noProof/>
          <w:color w:val="000000"/>
        </w:rPr>
        <w:sectPr w:rsidR="006D7DE1" w:rsidSect="006D7DE1">
          <w:type w:val="continuous"/>
          <w:pgSz w:w="11905" w:h="16837"/>
          <w:pgMar w:top="397" w:right="567" w:bottom="454" w:left="567" w:header="284" w:footer="284" w:gutter="0"/>
          <w:cols w:space="720"/>
          <w:noEndnote/>
          <w:docGrid w:type="linesAndChars" w:linePitch="323" w:charSpace="409"/>
        </w:sectPr>
      </w:pPr>
    </w:p>
    <w:p w:rsidR="002B4EFF" w:rsidRDefault="002B4EFF" w:rsidP="006D7DE1">
      <w:pPr>
        <w:wordWrap w:val="0"/>
        <w:rPr>
          <w:rFonts w:ascii="ＭＳ ゴシック" w:eastAsia="ＭＳ ゴシック" w:hAnsi="ＭＳ ゴシック"/>
          <w:noProof/>
          <w:color w:val="000000"/>
        </w:rPr>
      </w:pPr>
    </w:p>
    <w:sectPr w:rsidR="002B4EFF" w:rsidSect="006D7DE1">
      <w:pgSz w:w="11905" w:h="16837"/>
      <w:pgMar w:top="1418" w:right="1701" w:bottom="1418" w:left="1701" w:header="720" w:footer="720" w:gutter="0"/>
      <w:cols w:space="720"/>
      <w:noEndnote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AE2" w:rsidRDefault="00431AE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431AE2" w:rsidRDefault="00431AE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EFF" w:rsidRDefault="002B4EFF">
    <w:pPr>
      <w:spacing w:line="252" w:lineRule="atLeast"/>
      <w:jc w:val="center"/>
      <w:rPr>
        <w:rFonts w:ascii="ＭＳ ゴシック" w:eastAsia="ＭＳ ゴシック" w:hAnsi="ＭＳ ゴシック"/>
        <w:noProof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AE2" w:rsidRDefault="00431AE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431AE2" w:rsidRDefault="00431AE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6"/>
  <w:drawingGridVerticalSpacing w:val="143"/>
  <w:displayHorizontalDrawingGridEvery w:val="2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3"/>
    <w:rsid w:val="00007326"/>
    <w:rsid w:val="000B448F"/>
    <w:rsid w:val="0017535F"/>
    <w:rsid w:val="001E286F"/>
    <w:rsid w:val="00203E22"/>
    <w:rsid w:val="00231F03"/>
    <w:rsid w:val="002614F9"/>
    <w:rsid w:val="002819B9"/>
    <w:rsid w:val="002B4EFF"/>
    <w:rsid w:val="003363E2"/>
    <w:rsid w:val="00431AE2"/>
    <w:rsid w:val="004F63D2"/>
    <w:rsid w:val="006D7DE1"/>
    <w:rsid w:val="00762D44"/>
    <w:rsid w:val="008614F4"/>
    <w:rsid w:val="00971423"/>
    <w:rsid w:val="00981E54"/>
    <w:rsid w:val="00A53298"/>
    <w:rsid w:val="00B7535E"/>
    <w:rsid w:val="00B802CF"/>
    <w:rsid w:val="00B84076"/>
    <w:rsid w:val="00D2118D"/>
    <w:rsid w:val="00D66C14"/>
    <w:rsid w:val="00DD4B31"/>
    <w:rsid w:val="00E34C17"/>
    <w:rsid w:val="00E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90CBDC-86B6-4AA1-95DB-18243B2D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Closing"/>
    <w:basedOn w:val="a"/>
    <w:link w:val="a6"/>
    <w:uiPriority w:val="99"/>
    <w:qFormat/>
    <w:pPr>
      <w:autoSpaceDE/>
      <w:autoSpaceDN/>
      <w:adjustRightInd/>
      <w:jc w:val="right"/>
    </w:pPr>
    <w:rPr>
      <w:rFonts w:ascii="Century" w:hAnsi="Century"/>
      <w:kern w:val="2"/>
    </w:rPr>
  </w:style>
  <w:style w:type="character" w:customStyle="1" w:styleId="a6">
    <w:name w:val="結語 (文字)"/>
    <w:basedOn w:val="a0"/>
    <w:link w:val="a5"/>
    <w:uiPriority w:val="99"/>
    <w:qFormat/>
    <w:locked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614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614F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0B44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B448F"/>
    <w:rPr>
      <w:rFonts w:cs="Arial"/>
      <w:kern w:val="0"/>
      <w:sz w:val="20"/>
      <w:szCs w:val="20"/>
    </w:rPr>
  </w:style>
  <w:style w:type="paragraph" w:styleId="ab">
    <w:name w:val="footer"/>
    <w:basedOn w:val="a"/>
    <w:link w:val="ac"/>
    <w:uiPriority w:val="99"/>
    <w:rsid w:val="000B44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B448F"/>
    <w:rPr>
      <w:rFonts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589</dc:creator>
  <cp:keywords/>
  <dc:description/>
  <cp:lastModifiedBy>589</cp:lastModifiedBy>
  <cp:revision>2</cp:revision>
  <cp:lastPrinted>2024-09-19T06:17:00Z</cp:lastPrinted>
  <dcterms:created xsi:type="dcterms:W3CDTF">2024-09-24T06:54:00Z</dcterms:created>
  <dcterms:modified xsi:type="dcterms:W3CDTF">2024-09-24T06:54:00Z</dcterms:modified>
</cp:coreProperties>
</file>