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（小山町確認用）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中小企業信用保険法第２条第５項第６号に係る売上明細書</w:t>
      </w:r>
    </w:p>
    <w:p>
      <w:pPr>
        <w:pStyle w:val="0"/>
        <w:jc w:val="center"/>
        <w:rPr>
          <w:rFonts w:hint="default"/>
        </w:rPr>
      </w:pPr>
    </w:p>
    <w:p>
      <w:pPr>
        <w:pStyle w:val="15"/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/>
        </w:rPr>
        <w:t>最近　　か月間の売上高等（実績）</w:t>
      </w:r>
    </w:p>
    <w:tbl>
      <w:tblPr>
        <w:tblStyle w:val="24"/>
        <w:tblW w:w="7774" w:type="dxa"/>
        <w:tblInd w:w="720" w:type="dxa"/>
        <w:tblLayout w:type="fixed"/>
        <w:tblLook w:firstRow="1" w:lastRow="0" w:firstColumn="1" w:lastColumn="0" w:noHBand="0" w:noVBand="1" w:val="04A0"/>
      </w:tblPr>
      <w:tblGrid>
        <w:gridCol w:w="976"/>
        <w:gridCol w:w="2940"/>
        <w:gridCol w:w="1929"/>
        <w:gridCol w:w="1929"/>
      </w:tblGrid>
      <w:tr>
        <w:trPr>
          <w:trHeight w:val="18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最近　　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0"/>
              <w:ind w:left="0" w:leftChars="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　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343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　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15"/>
        <w:ind w:left="72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最近　　か月間の売上高等の減少率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69850</wp:posOffset>
                </wp:positionV>
                <wp:extent cx="2047875" cy="1828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　１００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.5pt;mso-position-vertical-relative:text;mso-position-horizontal-relative:text;v-text-anchor:top;position:absolute;height:144pt;mso-wrap-distance-top:0pt;width:161.25pt;mso-wrap-distance-left:9pt;margin-left:269.64pt;z-index:2;" o:spid="_x0000_s1026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　１００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single" w:color="auto"/>
        </w:rPr>
        <w:t>【</w:t>
      </w:r>
      <w:r>
        <w:rPr>
          <w:rFonts w:hint="eastAsia"/>
          <w:u w:val="single" w:color="auto"/>
        </w:rPr>
        <w:t>B</w:t>
      </w:r>
      <w:r>
        <w:rPr>
          <w:rFonts w:hint="eastAsia"/>
          <w:u w:val="single" w:color="auto"/>
        </w:rPr>
        <w:t>】　　　　　　　円　－　【</w:t>
      </w:r>
      <w:r>
        <w:rPr>
          <w:rFonts w:hint="eastAsia"/>
          <w:u w:val="single" w:color="auto"/>
        </w:rPr>
        <w:t>A</w:t>
      </w:r>
      <w:r>
        <w:rPr>
          <w:rFonts w:hint="eastAsia"/>
          <w:u w:val="single" w:color="auto"/>
        </w:rPr>
        <w:t>】　　　　　　　円</w:t>
      </w:r>
    </w:p>
    <w:p>
      <w:pPr>
        <w:pStyle w:val="15"/>
        <w:ind w:left="720"/>
        <w:jc w:val="left"/>
        <w:rPr>
          <w:rFonts w:hint="default"/>
        </w:rPr>
      </w:pPr>
      <w:r>
        <w:rPr>
          <w:rFonts w:hint="eastAsia"/>
        </w:rPr>
        <w:t>　　　　【</w:t>
      </w:r>
      <w:r>
        <w:rPr>
          <w:rFonts w:hint="eastAsia"/>
        </w:rPr>
        <w:t>B</w:t>
      </w:r>
      <w:r>
        <w:rPr>
          <w:rFonts w:hint="eastAsia"/>
        </w:rPr>
        <w:t>】　　　　　　　円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（２）（１）の期間後２か月間の売上高等（見込）</w:t>
      </w:r>
    </w:p>
    <w:tbl>
      <w:tblPr>
        <w:tblStyle w:val="24"/>
        <w:tblW w:w="7774" w:type="dxa"/>
        <w:tblInd w:w="720" w:type="dxa"/>
        <w:tblLayout w:type="fixed"/>
        <w:tblLook w:firstRow="1" w:lastRow="0" w:firstColumn="1" w:lastColumn="0" w:noHBand="0" w:noVBand="1" w:val="04A0"/>
      </w:tblPr>
      <w:tblGrid>
        <w:gridCol w:w="976"/>
        <w:gridCol w:w="2940"/>
        <w:gridCol w:w="1929"/>
        <w:gridCol w:w="1929"/>
      </w:tblGrid>
      <w:tr>
        <w:trPr>
          <w:trHeight w:val="18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今後</w:t>
            </w:r>
            <w:bookmarkStart w:id="0" w:name="_GoBack"/>
            <w:bookmarkEnd w:id="0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売上高等（見込）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wordWrap w:val="0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】の期間に対応する前年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　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wordWrap w:val="0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2"/>
        </w:numPr>
        <w:jc w:val="left"/>
        <w:rPr>
          <w:rFonts w:hint="default"/>
        </w:rPr>
      </w:pPr>
      <w:r>
        <w:rPr>
          <w:rFonts w:hint="eastAsia"/>
        </w:rPr>
        <w:t>の期間と</w:t>
      </w:r>
      <w:r>
        <w:rPr>
          <w:rFonts w:hint="eastAsia" w:ascii="ＭＳ ゴシック" w:hAnsi="ＭＳ ゴシック" w:eastAsia="ＭＳ ゴシック"/>
          <w:color w:val="000000"/>
          <w:kern w:val="0"/>
        </w:rPr>
        <w:t>今後２か月間を含めた</w:t>
      </w:r>
      <w:r>
        <w:rPr>
          <w:rFonts w:hint="eastAsia"/>
        </w:rPr>
        <w:t>３か月の売上高等の減少率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047875" cy="18288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　１００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5.95pt;mso-position-vertical-relative:text;mso-position-horizontal-relative:text;v-text-anchor:top;position:absolute;height:144pt;mso-wrap-distance-top:0pt;width:161.25pt;mso-wrap-distance-left:9pt;margin-left:297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　１００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single" w:color="auto"/>
        </w:rPr>
        <w:t>【</w:t>
      </w:r>
      <w:r>
        <w:rPr>
          <w:rFonts w:hint="default"/>
          <w:u w:val="single" w:color="auto"/>
        </w:rPr>
        <w:t>B</w:t>
      </w:r>
      <w:r>
        <w:rPr>
          <w:rFonts w:hint="eastAsia"/>
          <w:u w:val="single" w:color="auto"/>
        </w:rPr>
        <w:t>＋</w:t>
      </w:r>
      <w:r>
        <w:rPr>
          <w:rFonts w:hint="eastAsia"/>
          <w:u w:val="single" w:color="auto"/>
        </w:rPr>
        <w:t>D</w:t>
      </w:r>
      <w:r>
        <w:rPr>
          <w:rFonts w:hint="eastAsia"/>
          <w:u w:val="single" w:color="auto"/>
        </w:rPr>
        <w:t>】　　　　　　　円　－　【</w:t>
      </w:r>
      <w:r>
        <w:rPr>
          <w:rFonts w:hint="eastAsia"/>
          <w:u w:val="single" w:color="auto"/>
        </w:rPr>
        <w:t>A</w:t>
      </w:r>
      <w:r>
        <w:rPr>
          <w:rFonts w:hint="eastAsia"/>
          <w:u w:val="single" w:color="auto"/>
        </w:rPr>
        <w:t>＋</w:t>
      </w:r>
      <w:r>
        <w:rPr>
          <w:rFonts w:hint="eastAsia"/>
          <w:u w:val="single" w:color="auto"/>
        </w:rPr>
        <w:t>C</w:t>
      </w:r>
      <w:r>
        <w:rPr>
          <w:rFonts w:hint="eastAsia"/>
          <w:u w:val="single" w:color="auto"/>
        </w:rPr>
        <w:t>】　　　　　　　円</w:t>
      </w:r>
    </w:p>
    <w:p>
      <w:pPr>
        <w:pStyle w:val="0"/>
        <w:tabs>
          <w:tab w:val="left" w:leader="none" w:pos="6270"/>
        </w:tabs>
        <w:ind w:firstLine="1680"/>
        <w:jc w:val="left"/>
        <w:rPr>
          <w:rFonts w:hint="default"/>
        </w:rPr>
      </w:pPr>
      <w:r>
        <w:rPr>
          <w:rFonts w:hint="eastAsia"/>
        </w:rPr>
        <w:t>【</w:t>
      </w:r>
      <w:r>
        <w:rPr>
          <w:rFonts w:hint="default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】　　　　　　　円</w:t>
      </w:r>
      <w:r>
        <w:rPr>
          <w:rFonts w:hint="default"/>
        </w:rPr>
        <w:tab/>
      </w:r>
    </w:p>
    <w:p>
      <w:pPr>
        <w:pStyle w:val="15"/>
        <w:ind w:left="72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※売上高が確認できる書類（計算表、売上台帳等）の提出が必要。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上記の内容について、事実に相違ありません。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　　　</w:t>
      </w:r>
    </w:p>
    <w:p>
      <w:pPr>
        <w:pStyle w:val="0"/>
        <w:wordWrap w:val="0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㊞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4BECFA6"/>
    <w:lvl w:ilvl="0" w:tplc="ED0EB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DB8ACD9E"/>
    <w:lvl w:ilvl="0" w:tplc="1A662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</Words>
  <Characters>380</Characters>
  <Application>JUST Note</Application>
  <Lines>347</Lines>
  <Paragraphs>47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2020-03-12T01:21:00Z</cp:lastPrinted>
  <dcterms:created xsi:type="dcterms:W3CDTF">2020-03-12T07:55:00Z</dcterms:created>
  <dcterms:modified xsi:type="dcterms:W3CDTF">2020-12-18T02:55:49Z</dcterms:modified>
  <cp:revision>2</cp:revision>
</cp:coreProperties>
</file>