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小山町スポーツ振興基本計画（案）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この計画は、町のスポーツ振興について、令和３年３月に制定した「小山町スポーツ振興条例」に基づき、スポーツの振興に関する施策を明確にすることで、スポーツ振興の目指す姿に向けて町と町民等が相互に連携を図り、地域でのスポーツを総合的かつ計画的に推進するとともに、町民の心身の健全育成及び明るく豊かな町民生活の向上に寄与することを目的に策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3</w:t>
            </w:r>
            <w:r>
              <w:rPr>
                <w:rFonts w:hint="eastAsia" w:ascii="メイリオ" w:hAnsi="メイリオ" w:eastAsia="メイリオ"/>
                <w:sz w:val="22"/>
              </w:rPr>
              <w:t>年</w:t>
            </w:r>
            <w:r>
              <w:rPr>
                <w:rFonts w:hint="eastAsia" w:ascii="メイリオ" w:hAnsi="メイリオ" w:eastAsia="メイリオ"/>
                <w:sz w:val="22"/>
              </w:rPr>
              <w:t>12</w:t>
            </w:r>
            <w:r>
              <w:rPr>
                <w:rFonts w:hint="eastAsia" w:ascii="メイリオ" w:hAnsi="メイリオ" w:eastAsia="メイリオ"/>
                <w:sz w:val="22"/>
              </w:rPr>
              <w:t>月</w:t>
            </w:r>
            <w:r>
              <w:rPr>
                <w:rFonts w:hint="eastAsia" w:ascii="メイリオ" w:hAnsi="メイリオ" w:eastAsia="メイリオ"/>
                <w:sz w:val="22"/>
              </w:rPr>
              <w:t>28</w:t>
            </w:r>
            <w:r>
              <w:rPr>
                <w:rFonts w:hint="eastAsia" w:ascii="メイリオ" w:hAnsi="メイリオ" w:eastAsia="メイリオ"/>
                <w:sz w:val="22"/>
              </w:rPr>
              <w:t>日（火）から　　令和</w:t>
            </w:r>
            <w:r>
              <w:rPr>
                <w:rFonts w:hint="eastAsia" w:ascii="メイリオ" w:hAnsi="メイリオ" w:eastAsia="メイリオ"/>
                <w:sz w:val="22"/>
              </w:rPr>
              <w:t>4</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w:t>
            </w:r>
            <w:r>
              <w:rPr>
                <w:rFonts w:hint="eastAsia" w:ascii="メイリオ" w:hAnsi="メイリオ" w:eastAsia="メイリオ"/>
                <w:sz w:val="22"/>
              </w:rPr>
              <w:t>31</w:t>
            </w:r>
            <w:r>
              <w:rPr>
                <w:rFonts w:hint="eastAsia" w:ascii="メイリオ" w:hAnsi="メイリオ" w:eastAsia="メイリオ"/>
                <w:sz w:val="22"/>
              </w:rPr>
              <w:t>日（月）まで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410-1321</w:t>
            </w:r>
            <w:r>
              <w:rPr>
                <w:rFonts w:hint="eastAsia" w:ascii="メイリオ" w:hAnsi="メイリオ" w:eastAsia="メイリオ"/>
                <w:sz w:val="22"/>
              </w:rPr>
              <w:t>　　静岡県駿東郡小山町阿多野</w:t>
            </w:r>
            <w:r>
              <w:rPr>
                <w:rFonts w:hint="eastAsia" w:ascii="メイリオ" w:hAnsi="メイリオ" w:eastAsia="メイリオ"/>
                <w:sz w:val="22"/>
              </w:rPr>
              <w:t>130</w:t>
            </w:r>
            <w:r>
              <w:rPr>
                <w:rFonts w:hint="eastAsia" w:ascii="メイリオ" w:hAnsi="メイリオ" w:eastAsia="メイリオ"/>
                <w:sz w:val="22"/>
              </w:rPr>
              <w:t>番地</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小山町教育委員会生涯学習課　</w:t>
            </w:r>
            <w:r>
              <w:rPr>
                <w:rFonts w:hint="eastAsia" w:ascii="メイリオ" w:hAnsi="メイリオ" w:eastAsia="メイリオ"/>
                <w:sz w:val="22"/>
              </w:rPr>
              <w:t xml:space="preserve"> </w:t>
            </w:r>
            <w:r>
              <w:rPr>
                <w:rFonts w:hint="eastAsia" w:ascii="メイリオ" w:hAnsi="メイリオ" w:eastAsia="メイリオ"/>
                <w:sz w:val="22"/>
              </w:rPr>
              <w:t>担当　瀬戸　あて</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0550-76-5724</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shougai@fuji-oyama.jp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小山町教育委員会生涯学習課　担当　瀬戸</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0550-76-5722</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・小山町スポーツ振興基本計画（案）の概要</w:t>
            </w:r>
            <w:bookmarkStart w:id="0" w:name="_GoBack"/>
            <w:bookmarkEnd w:id="0"/>
            <w:r>
              <w:rPr>
                <w:rFonts w:hint="eastAsia" w:ascii="メイリオ" w:hAnsi="メイリオ" w:eastAsia="メイリオ"/>
                <w:sz w:val="22"/>
              </w:rPr>
              <w:t>&lt;PDF&gt;</w:t>
            </w:r>
          </w:p>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・小山町スポーツ振興基本計画（案）</w:t>
            </w:r>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小山町スポーツ振興基本計画（案）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〇〇計画（案）について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瀬戸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32"/>
              </w:rPr>
            </w:pPr>
            <w:r>
              <w:rPr>
                <w:rFonts w:hint="eastAsia" w:ascii="メイリオ" w:hAnsi="メイリオ" w:eastAsia="メイリオ"/>
                <w:sz w:val="32"/>
              </w:rPr>
              <w:t>小山町スポーツ振興基本計画（案）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瀬戸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1331</TotalTime>
  <Pages>3</Pages>
  <Words>36</Words>
  <Characters>2195</Characters>
  <Application>JUST Note</Application>
  <Lines>211</Lines>
  <Paragraphs>108</Paragraphs>
  <Company>小山町役場</Company>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2021-12-21T10:49:20Z</cp:lastPrinted>
  <dcterms:created xsi:type="dcterms:W3CDTF">2010-01-29T01:40:00Z</dcterms:created>
  <dcterms:modified xsi:type="dcterms:W3CDTF">2021-12-24T03:51:17Z</dcterms:modified>
  <cp:revision>96</cp:revision>
</cp:coreProperties>
</file>