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静岡県観光デジタルプラットフォーム（ハローナビ静岡・</w:t>
      </w:r>
      <w:r>
        <w:rPr>
          <w:rFonts w:hint="eastAsia"/>
        </w:rPr>
        <w:t>TIPS</w:t>
      </w:r>
      <w:r>
        <w:rPr>
          <w:rFonts w:hint="eastAsia"/>
        </w:rPr>
        <w:t>）掲載募集について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静岡県内の観光情報がまとまったサイト、ハローナビ静岡・静岡県観光アプリ</w:t>
      </w:r>
      <w:r>
        <w:rPr>
          <w:rFonts w:hint="eastAsia"/>
        </w:rPr>
        <w:t>TIPS</w:t>
      </w:r>
      <w:r>
        <w:rPr>
          <w:rFonts w:hint="eastAsia"/>
        </w:rPr>
        <w:t>に掲載する店舗を募集いたします。掲載希望の店舗様は下記表を埋め、観光スポーツ交流課まで送付ください。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応募締め切り　令和５年１月３１日（火）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送付先　メール　</w:t>
      </w:r>
      <w:r>
        <w:rPr>
          <w:rFonts w:hint="eastAsia"/>
        </w:rPr>
        <w:t>kankou@fuji-oyama.jp</w:t>
      </w:r>
      <w:r>
        <w:rPr>
          <w:rFonts w:hint="eastAsia"/>
        </w:rPr>
        <w:t>　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問い合わせ　観光スポーツ交流課　</w:t>
      </w:r>
      <w:r>
        <w:rPr>
          <w:rFonts w:hint="eastAsia"/>
        </w:rPr>
        <w:t>76-6114</w:t>
      </w:r>
    </w:p>
    <w:p>
      <w:pPr>
        <w:pStyle w:val="0"/>
        <w:ind w:left="0" w:leftChars="0" w:firstLine="210" w:firstLineChars="100"/>
        <w:rPr>
          <w:rFonts w:hint="eastAsia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390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店舗名（ふりがな）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分類（カフェ・カレー・そば　等）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問合せ（電話番号など）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交通アクセス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検索キーワード（数制限なし）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ホームページ・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（複数可）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駐車場（台数・車いす駐車場）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ペット同伴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トイレ設備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>環境（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ワークスペースの有無）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最低利用人数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富士山ビュースポット有無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ユニバーサルデザイン（バリアフリー、点字説明、手すり、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設置、多目的トイレ、手話、介助犬・盲導犬同伴　等）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支払方法（クレジット・電子マネーなど）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外国語対応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5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お店の説明（２００文字程度まで。短いものでもかまいません）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写真をページとは別に１枚以上（外観・メニューなど）添付してくださると幸いです。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9</Words>
  <Characters>473</Characters>
  <Application>JUST Note</Application>
  <Lines>48</Lines>
  <Paragraphs>23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5841</dc:creator>
  <cp:lastModifiedBy>kankou</cp:lastModifiedBy>
  <cp:lastPrinted>2022-12-19T05:37:43Z</cp:lastPrinted>
  <dcterms:created xsi:type="dcterms:W3CDTF">2022-12-15T04:19:00Z</dcterms:created>
  <dcterms:modified xsi:type="dcterms:W3CDTF">2023-01-04T03:55:39Z</dcterms:modified>
  <cp:revision>7</cp:revision>
</cp:coreProperties>
</file>