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2" w:rsidRPr="00DB3264" w:rsidRDefault="00AA0FB3" w:rsidP="00B15B8D">
      <w:pPr>
        <w:jc w:val="center"/>
        <w:rPr>
          <w:rFonts w:ascii="FGP丸ｺﾞｼｯｸ体Ca-M" w:eastAsia="FGP丸ｺﾞｼｯｸ体Ca-M"/>
          <w:b/>
          <w:sz w:val="40"/>
          <w:szCs w:val="40"/>
        </w:rPr>
      </w:pPr>
      <w:r>
        <w:rPr>
          <w:rFonts w:ascii="FGP丸ｺﾞｼｯｸ体Ca-M" w:eastAsia="FGP丸ｺﾞｼｯｸ体Ca-M" w:hint="eastAsia"/>
          <w:b/>
          <w:sz w:val="40"/>
          <w:szCs w:val="40"/>
        </w:rPr>
        <w:t>「小山町</w:t>
      </w:r>
      <w:r w:rsidR="002F49D2" w:rsidRPr="00DB3264">
        <w:rPr>
          <w:rFonts w:ascii="FGP丸ｺﾞｼｯｸ体Ca-M" w:eastAsia="FGP丸ｺﾞｼｯｸ体Ca-M" w:hint="eastAsia"/>
          <w:b/>
          <w:sz w:val="40"/>
          <w:szCs w:val="40"/>
        </w:rPr>
        <w:t>クアオルト</w:t>
      </w:r>
      <w:r w:rsidR="002F49D2" w:rsidRPr="00DB3264">
        <w:rPr>
          <w:rFonts w:ascii="FGP丸ｺﾞｼｯｸ体Ca-M" w:eastAsia="FGP丸ｺﾞｼｯｸ体Ca-M"/>
          <w:b/>
          <w:sz w:val="40"/>
          <w:szCs w:val="40"/>
        </w:rPr>
        <w:fldChar w:fldCharType="begin"/>
      </w:r>
      <w:r w:rsidR="002F49D2" w:rsidRPr="00DB3264">
        <w:rPr>
          <w:rFonts w:ascii="FGP丸ｺﾞｼｯｸ体Ca-M" w:eastAsia="FGP丸ｺﾞｼｯｸ体Ca-M"/>
          <w:b/>
          <w:sz w:val="40"/>
          <w:szCs w:val="40"/>
        </w:rPr>
        <w:instrText xml:space="preserve"> </w:instrText>
      </w:r>
      <w:r w:rsidR="002F49D2" w:rsidRPr="00DB3264">
        <w:rPr>
          <w:rFonts w:ascii="FGP丸ｺﾞｼｯｸ体Ca-M" w:eastAsia="FGP丸ｺﾞｼｯｸ体Ca-M" w:hint="eastAsia"/>
          <w:b/>
          <w:sz w:val="40"/>
          <w:szCs w:val="40"/>
        </w:rPr>
        <w:instrText>eq \o\ac(○,</w:instrText>
      </w:r>
      <w:r w:rsidR="002F49D2" w:rsidRPr="00DB3264">
        <w:rPr>
          <w:rFonts w:ascii="Century" w:eastAsia="FGP丸ｺﾞｼｯｸ体Ca-M" w:hint="eastAsia"/>
          <w:b/>
          <w:position w:val="2"/>
          <w:sz w:val="40"/>
          <w:szCs w:val="40"/>
        </w:rPr>
        <w:instrText>R</w:instrText>
      </w:r>
      <w:r w:rsidR="002F49D2" w:rsidRPr="00DB3264">
        <w:rPr>
          <w:rFonts w:ascii="FGP丸ｺﾞｼｯｸ体Ca-M" w:eastAsia="FGP丸ｺﾞｼｯｸ体Ca-M" w:hint="eastAsia"/>
          <w:b/>
          <w:sz w:val="40"/>
          <w:szCs w:val="40"/>
        </w:rPr>
        <w:instrText>)</w:instrText>
      </w:r>
      <w:r w:rsidR="002F49D2" w:rsidRPr="00DB3264">
        <w:rPr>
          <w:rFonts w:ascii="FGP丸ｺﾞｼｯｸ体Ca-M" w:eastAsia="FGP丸ｺﾞｼｯｸ体Ca-M"/>
          <w:b/>
          <w:sz w:val="40"/>
          <w:szCs w:val="40"/>
        </w:rPr>
        <w:fldChar w:fldCharType="end"/>
      </w:r>
      <w:r w:rsidR="00B15B8D">
        <w:rPr>
          <w:rFonts w:ascii="FGP丸ｺﾞｼｯｸ体Ca-M" w:eastAsia="FGP丸ｺﾞｼｯｸ体Ca-M" w:hint="eastAsia"/>
          <w:b/>
          <w:sz w:val="40"/>
          <w:szCs w:val="40"/>
        </w:rPr>
        <w:t>弁当」</w:t>
      </w:r>
    </w:p>
    <w:p w:rsidR="002F49D2" w:rsidRDefault="002F49D2">
      <w:pPr>
        <w:rPr>
          <w:rFonts w:ascii="FGP丸ｺﾞｼｯｸ体Ca-M" w:eastAsia="FGP丸ｺﾞｼｯｸ体Ca-M"/>
          <w:sz w:val="24"/>
        </w:rPr>
      </w:pPr>
    </w:p>
    <w:p w:rsidR="002F49D2" w:rsidRPr="00183EAC" w:rsidRDefault="002F49D2">
      <w:pPr>
        <w:rPr>
          <w:rFonts w:ascii="FGP丸ｺﾞｼｯｸ体Ca-M" w:eastAsia="FGP丸ｺﾞｼｯｸ体Ca-M"/>
          <w:sz w:val="28"/>
          <w:szCs w:val="28"/>
          <w:u w:val="single"/>
        </w:rPr>
      </w:pPr>
      <w:r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コンセプト</w:t>
      </w:r>
    </w:p>
    <w:p w:rsidR="002F49D2" w:rsidRPr="00B15B8D" w:rsidRDefault="00371FC5" w:rsidP="00B15B8D">
      <w:pPr>
        <w:ind w:firstLineChars="100" w:firstLine="240"/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>富士山の伏流水が育てた食の恵みが</w:t>
      </w:r>
      <w:r w:rsidR="002F49D2" w:rsidRPr="00183EAC">
        <w:rPr>
          <w:rFonts w:ascii="FGP丸ｺﾞｼｯｸ体Ca-M" w:eastAsia="FGP丸ｺﾞｼｯｸ体Ca-M" w:hint="eastAsia"/>
          <w:sz w:val="24"/>
          <w:szCs w:val="24"/>
        </w:rPr>
        <w:t>体</w:t>
      </w:r>
      <w:r w:rsidR="00844C69" w:rsidRPr="00183EAC">
        <w:rPr>
          <w:rFonts w:ascii="FGP丸ｺﾞｼｯｸ体Ca-M" w:eastAsia="FGP丸ｺﾞｼｯｸ体Ca-M" w:hint="eastAsia"/>
          <w:sz w:val="24"/>
          <w:szCs w:val="24"/>
        </w:rPr>
        <w:t>と心に嬉しいヘルシー</w:t>
      </w:r>
      <w:r w:rsidR="002F49D2" w:rsidRPr="00183EAC">
        <w:rPr>
          <w:rFonts w:ascii="FGP丸ｺﾞｼｯｸ体Ca-M" w:eastAsia="FGP丸ｺﾞｼｯｸ体Ca-M" w:hint="eastAsia"/>
          <w:sz w:val="24"/>
          <w:szCs w:val="24"/>
        </w:rPr>
        <w:t>弁当</w:t>
      </w:r>
    </w:p>
    <w:p w:rsidR="002F49D2" w:rsidRPr="00183EAC" w:rsidRDefault="00844C69" w:rsidP="002F49D2">
      <w:pPr>
        <w:rPr>
          <w:rFonts w:ascii="FGP丸ｺﾞｼｯｸ体Ca-M" w:eastAsia="FGP丸ｺﾞｼｯｸ体Ca-M"/>
          <w:sz w:val="28"/>
          <w:szCs w:val="28"/>
          <w:u w:val="single"/>
        </w:rPr>
      </w:pPr>
      <w:r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「おやま</w:t>
      </w:r>
      <w:r w:rsidR="002F49D2"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クアオルト</w:t>
      </w:r>
      <w:r w:rsidR="002F49D2" w:rsidRPr="00183EAC">
        <w:rPr>
          <w:rFonts w:ascii="FGP丸ｺﾞｼｯｸ体Ca-M" w:eastAsia="FGP丸ｺﾞｼｯｸ体Ca-M"/>
          <w:sz w:val="28"/>
          <w:szCs w:val="28"/>
          <w:u w:val="single"/>
        </w:rPr>
        <w:fldChar w:fldCharType="begin"/>
      </w:r>
      <w:r w:rsidR="002F49D2" w:rsidRPr="00183EAC">
        <w:rPr>
          <w:rFonts w:ascii="FGP丸ｺﾞｼｯｸ体Ca-M" w:eastAsia="FGP丸ｺﾞｼｯｸ体Ca-M"/>
          <w:sz w:val="28"/>
          <w:szCs w:val="28"/>
          <w:u w:val="single"/>
        </w:rPr>
        <w:instrText xml:space="preserve"> </w:instrText>
      </w:r>
      <w:r w:rsidR="002F49D2"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instrText>eq \o\ac(○,</w:instrText>
      </w:r>
      <w:r w:rsidR="002F49D2" w:rsidRPr="00183EAC">
        <w:rPr>
          <w:rFonts w:ascii="Century" w:eastAsia="FGP丸ｺﾞｼｯｸ体Ca-M" w:hint="eastAsia"/>
          <w:position w:val="2"/>
          <w:sz w:val="28"/>
          <w:szCs w:val="28"/>
          <w:u w:val="single"/>
        </w:rPr>
        <w:instrText>R</w:instrText>
      </w:r>
      <w:r w:rsidR="002F49D2"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instrText>)</w:instrText>
      </w:r>
      <w:r w:rsidR="002F49D2" w:rsidRPr="00183EAC">
        <w:rPr>
          <w:rFonts w:ascii="FGP丸ｺﾞｼｯｸ体Ca-M" w:eastAsia="FGP丸ｺﾞｼｯｸ体Ca-M"/>
          <w:sz w:val="28"/>
          <w:szCs w:val="28"/>
          <w:u w:val="single"/>
        </w:rPr>
        <w:fldChar w:fldCharType="end"/>
      </w:r>
      <w:r w:rsidR="002F49D2"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弁当</w:t>
      </w:r>
      <w:r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」</w:t>
      </w:r>
      <w:r w:rsidR="002F49D2"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の</w:t>
      </w:r>
      <w:r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特徴</w:t>
      </w:r>
    </w:p>
    <w:p w:rsidR="002F49D2" w:rsidRPr="00183EAC" w:rsidRDefault="002F49D2" w:rsidP="002F49D2">
      <w:pPr>
        <w:rPr>
          <w:rFonts w:ascii="FGP丸ｺﾞｼｯｸ体Ca-M" w:eastAsia="FGP丸ｺﾞｼｯｸ体Ca-M"/>
          <w:b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8"/>
          <w:szCs w:val="28"/>
        </w:rPr>
        <w:t xml:space="preserve">　</w:t>
      </w:r>
      <w:r w:rsidR="00844C69" w:rsidRPr="00183EAC">
        <w:rPr>
          <w:rFonts w:ascii="FGP丸ｺﾞｼｯｸ体Ca-M" w:eastAsia="FGP丸ｺﾞｼｯｸ体Ca-M" w:hint="eastAsia"/>
          <w:sz w:val="24"/>
          <w:szCs w:val="24"/>
        </w:rPr>
        <w:t>・</w:t>
      </w:r>
      <w:r w:rsidR="00844C69" w:rsidRPr="00183EAC">
        <w:rPr>
          <w:rFonts w:ascii="FGP丸ｺﾞｼｯｸ体Ca-M" w:eastAsia="FGP丸ｺﾞｼｯｸ体Ca-M" w:hint="eastAsia"/>
          <w:b/>
          <w:sz w:val="24"/>
          <w:szCs w:val="24"/>
        </w:rPr>
        <w:t>米、わさび、ニジマス、水かけ菜は、小山町産を使用</w:t>
      </w:r>
    </w:p>
    <w:p w:rsidR="00844C69" w:rsidRPr="00183EAC" w:rsidRDefault="00844C69" w:rsidP="002F49D2">
      <w:pPr>
        <w:rPr>
          <w:rFonts w:ascii="FGP丸ｺﾞｼｯｸ体Ca-M" w:eastAsia="FGP丸ｺﾞｼｯｸ体Ca-M"/>
          <w:b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 xml:space="preserve">　・</w:t>
      </w:r>
      <w:r w:rsidRPr="00183EAC">
        <w:rPr>
          <w:rFonts w:ascii="FGP丸ｺﾞｼｯｸ体Ca-M" w:eastAsia="FGP丸ｺﾞｼｯｸ体Ca-M" w:hint="eastAsia"/>
          <w:b/>
          <w:sz w:val="24"/>
          <w:szCs w:val="24"/>
        </w:rPr>
        <w:t>地元小山町産の旬の野菜がたっぷり</w:t>
      </w:r>
    </w:p>
    <w:p w:rsidR="00844C69" w:rsidRPr="00183EAC" w:rsidRDefault="00844C69" w:rsidP="002F49D2">
      <w:pPr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 xml:space="preserve">　・</w:t>
      </w:r>
      <w:r w:rsidR="00D67B62" w:rsidRPr="00183EAC">
        <w:rPr>
          <w:rFonts w:ascii="FGP丸ｺﾞｼｯｸ体Ca-M" w:eastAsia="FGP丸ｺﾞｼｯｸ体Ca-M" w:hint="eastAsia"/>
          <w:b/>
          <w:sz w:val="24"/>
          <w:szCs w:val="24"/>
        </w:rPr>
        <w:t>低</w:t>
      </w:r>
      <w:r w:rsidRPr="00183EAC">
        <w:rPr>
          <w:rFonts w:ascii="FGP丸ｺﾞｼｯｸ体Ca-M" w:eastAsia="FGP丸ｺﾞｼｯｸ体Ca-M" w:hint="eastAsia"/>
          <w:b/>
          <w:sz w:val="24"/>
          <w:szCs w:val="24"/>
        </w:rPr>
        <w:t>カロリー</w:t>
      </w:r>
      <w:r w:rsidR="00D67B62" w:rsidRPr="00183EAC">
        <w:rPr>
          <w:rFonts w:ascii="FGP丸ｺﾞｼｯｸ体Ca-M" w:eastAsia="FGP丸ｺﾞｼｯｸ体Ca-M" w:hint="eastAsia"/>
          <w:b/>
          <w:sz w:val="24"/>
          <w:szCs w:val="24"/>
        </w:rPr>
        <w:t>（1食６５０kcal）</w:t>
      </w:r>
      <w:r w:rsidRPr="00183EAC">
        <w:rPr>
          <w:rFonts w:ascii="FGP丸ｺﾞｼｯｸ体Ca-M" w:eastAsia="FGP丸ｺﾞｼｯｸ体Ca-M" w:hint="eastAsia"/>
          <w:b/>
          <w:sz w:val="24"/>
          <w:szCs w:val="24"/>
        </w:rPr>
        <w:t>と</w:t>
      </w:r>
      <w:r w:rsidR="00D67B62" w:rsidRPr="00183EAC">
        <w:rPr>
          <w:rFonts w:ascii="FGP丸ｺﾞｼｯｸ体Ca-M" w:eastAsia="FGP丸ｺﾞｼｯｸ体Ca-M" w:hint="eastAsia"/>
          <w:b/>
          <w:sz w:val="24"/>
          <w:szCs w:val="24"/>
        </w:rPr>
        <w:t>減塩（</w:t>
      </w:r>
      <w:r w:rsidRPr="00183EAC">
        <w:rPr>
          <w:rFonts w:ascii="FGP丸ｺﾞｼｯｸ体Ca-M" w:eastAsia="FGP丸ｺﾞｼｯｸ体Ca-M" w:hint="eastAsia"/>
          <w:b/>
          <w:sz w:val="24"/>
          <w:szCs w:val="24"/>
        </w:rPr>
        <w:t>食塩</w:t>
      </w:r>
      <w:r w:rsidR="00D67B62" w:rsidRPr="00183EAC">
        <w:rPr>
          <w:rFonts w:ascii="FGP丸ｺﾞｼｯｸ体Ca-M" w:eastAsia="FGP丸ｺﾞｼｯｸ体Ca-M"/>
          <w:b/>
          <w:sz w:val="24"/>
          <w:szCs w:val="24"/>
        </w:rPr>
        <w:t>’</w:t>
      </w:r>
      <w:r w:rsidR="00D67B62" w:rsidRPr="00183EAC">
        <w:rPr>
          <w:rFonts w:ascii="FGP丸ｺﾞｼｯｸ体Ca-M" w:eastAsia="FGP丸ｺﾞｼｯｸ体Ca-M" w:hint="eastAsia"/>
          <w:b/>
          <w:sz w:val="24"/>
          <w:szCs w:val="24"/>
        </w:rPr>
        <w:t>３ｇ未満）</w:t>
      </w:r>
      <w:r w:rsidRPr="00183EAC">
        <w:rPr>
          <w:rFonts w:ascii="FGP丸ｺﾞｼｯｸ体Ca-M" w:eastAsia="FGP丸ｺﾞｼｯｸ体Ca-M" w:hint="eastAsia"/>
          <w:sz w:val="24"/>
          <w:szCs w:val="24"/>
        </w:rPr>
        <w:t>、国の「健康な食生活」が基準</w:t>
      </w:r>
    </w:p>
    <w:p w:rsidR="00844C69" w:rsidRPr="00183EAC" w:rsidRDefault="00844C69" w:rsidP="002F49D2">
      <w:pPr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 xml:space="preserve">　・地元産の粉末茶付</w:t>
      </w:r>
      <w:r w:rsidR="00371FC5" w:rsidRPr="00183EAC">
        <w:rPr>
          <w:rFonts w:ascii="FGP丸ｺﾞｼｯｸ体Ca-M" w:eastAsia="FGP丸ｺﾞｼｯｸ体Ca-M" w:hint="eastAsia"/>
          <w:sz w:val="24"/>
          <w:szCs w:val="24"/>
        </w:rPr>
        <w:t>（道の駅に美味しい水汲み場有）</w:t>
      </w:r>
    </w:p>
    <w:p w:rsidR="00371FC5" w:rsidRPr="00B15B8D" w:rsidRDefault="00371FC5" w:rsidP="002F49D2">
      <w:pPr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 xml:space="preserve">　・お品書きとPR掛け紙を添付</w:t>
      </w:r>
    </w:p>
    <w:p w:rsidR="00371FC5" w:rsidRPr="00183EAC" w:rsidRDefault="00371FC5" w:rsidP="002F49D2">
      <w:pPr>
        <w:rPr>
          <w:rFonts w:ascii="FGP丸ｺﾞｼｯｸ体Ca-M" w:eastAsia="FGP丸ｺﾞｼｯｸ体Ca-M"/>
          <w:sz w:val="28"/>
          <w:szCs w:val="28"/>
          <w:u w:val="single"/>
        </w:rPr>
      </w:pPr>
      <w:r w:rsidRPr="00183EAC">
        <w:rPr>
          <w:rFonts w:ascii="FGP丸ｺﾞｼｯｸ体Ca-M" w:eastAsia="FGP丸ｺﾞｼｯｸ体Ca-M" w:hint="eastAsia"/>
          <w:sz w:val="28"/>
          <w:szCs w:val="28"/>
          <w:u w:val="single"/>
        </w:rPr>
        <w:t>認定弁当</w:t>
      </w:r>
    </w:p>
    <w:p w:rsidR="00371FC5" w:rsidRPr="00183EAC" w:rsidRDefault="00371FC5" w:rsidP="002F49D2">
      <w:pPr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8"/>
          <w:szCs w:val="28"/>
        </w:rPr>
        <w:t xml:space="preserve">　</w:t>
      </w:r>
      <w:r w:rsidRPr="00183EAC">
        <w:rPr>
          <w:rFonts w:ascii="FGP丸ｺﾞｼｯｸ体Ca-M" w:eastAsia="FGP丸ｺﾞｼｯｸ体Ca-M" w:hint="eastAsia"/>
          <w:sz w:val="24"/>
          <w:szCs w:val="24"/>
        </w:rPr>
        <w:t>・価格は全て税込みの価格</w:t>
      </w:r>
    </w:p>
    <w:p w:rsidR="00195076" w:rsidRPr="00183EAC" w:rsidRDefault="00195076" w:rsidP="002F49D2">
      <w:pPr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 xml:space="preserve">　・注文は、事前予約のみで、希望日の1週間前までに申込が必要</w:t>
      </w:r>
    </w:p>
    <w:p w:rsidR="00195076" w:rsidRPr="00183EAC" w:rsidRDefault="00195076" w:rsidP="002F49D2">
      <w:pPr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 xml:space="preserve">　・店頭販売は行っていませんので、町内に配達します</w:t>
      </w:r>
      <w:bookmarkStart w:id="0" w:name="_GoBack"/>
      <w:bookmarkEnd w:id="0"/>
    </w:p>
    <w:p w:rsidR="00FC51D9" w:rsidRPr="00183EAC" w:rsidRDefault="00FC51D9" w:rsidP="002F49D2">
      <w:pPr>
        <w:rPr>
          <w:rFonts w:ascii="FGP丸ｺﾞｼｯｸ体Ca-M" w:eastAsia="FGP丸ｺﾞｼｯｸ体Ca-M"/>
          <w:sz w:val="24"/>
          <w:szCs w:val="24"/>
        </w:rPr>
      </w:pPr>
      <w:r w:rsidRPr="00183EAC">
        <w:rPr>
          <w:rFonts w:ascii="FGP丸ｺﾞｼｯｸ体Ca-M" w:eastAsia="FGP丸ｺﾞｼｯｸ体Ca-M" w:hint="eastAsia"/>
          <w:sz w:val="24"/>
          <w:szCs w:val="24"/>
        </w:rPr>
        <w:t xml:space="preserve">　・写真はイメージです。また、季節によってメニューが変わります。</w:t>
      </w:r>
    </w:p>
    <w:p w:rsidR="00195076" w:rsidRDefault="00195076" w:rsidP="002F49D2">
      <w:pPr>
        <w:rPr>
          <w:rFonts w:ascii="FGP丸ｺﾞｼｯｸ体Ca-M" w:eastAsia="FGP丸ｺﾞｼｯｸ体Ca-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5076" w:rsidTr="00195076">
        <w:tc>
          <w:tcPr>
            <w:tcW w:w="4247" w:type="dxa"/>
          </w:tcPr>
          <w:p w:rsidR="00195076" w:rsidRDefault="00195076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ふじあざみ</w:t>
            </w:r>
          </w:p>
        </w:tc>
        <w:tc>
          <w:tcPr>
            <w:tcW w:w="4247" w:type="dxa"/>
          </w:tcPr>
          <w:p w:rsidR="00195076" w:rsidRDefault="00195076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ＢＡＮぶ～ん</w:t>
            </w:r>
          </w:p>
        </w:tc>
      </w:tr>
      <w:tr w:rsidR="00195076" w:rsidTr="00195076">
        <w:tc>
          <w:tcPr>
            <w:tcW w:w="4247" w:type="dxa"/>
          </w:tcPr>
          <w:p w:rsidR="00195076" w:rsidRDefault="0033337C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1,５</w:t>
            </w:r>
            <w:r w:rsidR="00195076">
              <w:rPr>
                <w:rFonts w:ascii="FGP丸ｺﾞｼｯｸ体Ca-M" w:eastAsia="FGP丸ｺﾞｼｯｸ体Ca-M" w:hint="eastAsia"/>
                <w:sz w:val="24"/>
              </w:rPr>
              <w:t>00円</w:t>
            </w:r>
            <w:r>
              <w:rPr>
                <w:rFonts w:ascii="FGP丸ｺﾞｼｯｸ体Ca-M" w:eastAsia="FGP丸ｺﾞｼｯｸ体Ca-M" w:hint="eastAsia"/>
                <w:sz w:val="24"/>
              </w:rPr>
              <w:t>（税込）</w:t>
            </w:r>
          </w:p>
        </w:tc>
        <w:tc>
          <w:tcPr>
            <w:tcW w:w="4247" w:type="dxa"/>
          </w:tcPr>
          <w:p w:rsidR="00195076" w:rsidRDefault="00195076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1,000円</w:t>
            </w:r>
            <w:r w:rsidR="0033337C">
              <w:rPr>
                <w:rFonts w:ascii="FGP丸ｺﾞｼｯｸ体Ca-M" w:eastAsia="FGP丸ｺﾞｼｯｸ体Ca-M" w:hint="eastAsia"/>
                <w:sz w:val="24"/>
              </w:rPr>
              <w:t>（税込）</w:t>
            </w:r>
          </w:p>
        </w:tc>
      </w:tr>
      <w:tr w:rsidR="00195076" w:rsidTr="001A67E2">
        <w:trPr>
          <w:trHeight w:val="2984"/>
        </w:trPr>
        <w:tc>
          <w:tcPr>
            <w:tcW w:w="4247" w:type="dxa"/>
          </w:tcPr>
          <w:p w:rsidR="00195076" w:rsidRDefault="001A67E2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 w:rsidRPr="001A67E2">
              <w:rPr>
                <w:rFonts w:ascii="FGP丸ｺﾞｼｯｸ体Ca-M" w:eastAsia="FGP丸ｺﾞｼｯｸ体Ca-M"/>
                <w:noProof/>
                <w:sz w:val="24"/>
              </w:rPr>
              <w:drawing>
                <wp:inline distT="0" distB="0" distL="0" distR="0">
                  <wp:extent cx="2552700" cy="1819275"/>
                  <wp:effectExtent l="0" t="0" r="0" b="9525"/>
                  <wp:docPr id="2" name="図 2" descr="V:\100_健康課のデータ等\10_写真屋さん\H30\190215_第2回食と歯の健康づくり推進部会\0215_弁当\P2152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100_健康課のデータ等\10_写真屋さん\H30\190215_第2回食と歯の健康づくり推進部会\0215_弁当\P2152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924" cy="182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95076" w:rsidRDefault="00175E7F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 w:rsidRPr="00175E7F">
              <w:rPr>
                <w:rFonts w:ascii="FGP丸ｺﾞｼｯｸ体Ca-M" w:eastAsia="FGP丸ｺﾞｼｯｸ体Ca-M"/>
                <w:noProof/>
                <w:sz w:val="24"/>
              </w:rPr>
              <w:drawing>
                <wp:inline distT="0" distB="0" distL="0" distR="0" wp14:anchorId="554CEB6D" wp14:editId="02F0A020">
                  <wp:extent cx="2295091" cy="1799590"/>
                  <wp:effectExtent l="0" t="0" r="0" b="0"/>
                  <wp:docPr id="15" name="図 15" descr="V:\100_健康課のデータ等\10_写真屋さん\H31\190510_クアオルト弁当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:\100_健康課のデータ等\10_写真屋さん\H31\190510_クアオルト弁当\image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" t="40446" r="-1539" b="83"/>
                          <a:stretch/>
                        </pic:blipFill>
                        <pic:spPr bwMode="auto">
                          <a:xfrm>
                            <a:off x="0" y="0"/>
                            <a:ext cx="2346492" cy="183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6EB" w:rsidTr="00195076">
        <w:tc>
          <w:tcPr>
            <w:tcW w:w="4247" w:type="dxa"/>
          </w:tcPr>
          <w:p w:rsidR="008536EB" w:rsidRDefault="008536EB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電 話　0550-76-6660</w:t>
            </w:r>
          </w:p>
          <w:p w:rsidR="008536EB" w:rsidRDefault="008536EB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ＦＡＸ　0550-76-6601</w:t>
            </w:r>
          </w:p>
        </w:tc>
        <w:tc>
          <w:tcPr>
            <w:tcW w:w="4247" w:type="dxa"/>
          </w:tcPr>
          <w:p w:rsidR="008536EB" w:rsidRDefault="008536EB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 xml:space="preserve">電 話　</w:t>
            </w:r>
            <w:r w:rsidR="00183EAC">
              <w:rPr>
                <w:rFonts w:ascii="FGP丸ｺﾞｼｯｸ体Ca-M" w:eastAsia="FGP丸ｺﾞｼｯｸ体Ca-M" w:hint="eastAsia"/>
                <w:sz w:val="24"/>
              </w:rPr>
              <w:t>080-1626-5667</w:t>
            </w:r>
          </w:p>
          <w:p w:rsidR="008536EB" w:rsidRDefault="008536EB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ＦＡＸ　0550-76-0201</w:t>
            </w:r>
          </w:p>
        </w:tc>
      </w:tr>
      <w:tr w:rsidR="00195076" w:rsidTr="00195076">
        <w:tc>
          <w:tcPr>
            <w:tcW w:w="4247" w:type="dxa"/>
          </w:tcPr>
          <w:p w:rsidR="00B15B8D" w:rsidRDefault="00FC51D9" w:rsidP="00B15B8D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原則、20個～対応可</w:t>
            </w:r>
          </w:p>
        </w:tc>
        <w:tc>
          <w:tcPr>
            <w:tcW w:w="4247" w:type="dxa"/>
          </w:tcPr>
          <w:p w:rsidR="00195076" w:rsidRDefault="00FC51D9" w:rsidP="00FC51D9">
            <w:pPr>
              <w:jc w:val="center"/>
              <w:rPr>
                <w:rFonts w:ascii="FGP丸ｺﾞｼｯｸ体Ca-M" w:eastAsia="FGP丸ｺﾞｼｯｸ体Ca-M"/>
                <w:sz w:val="24"/>
              </w:rPr>
            </w:pPr>
            <w:r>
              <w:rPr>
                <w:rFonts w:ascii="FGP丸ｺﾞｼｯｸ体Ca-M" w:eastAsia="FGP丸ｺﾞｼｯｸ体Ca-M" w:hint="eastAsia"/>
                <w:sz w:val="24"/>
              </w:rPr>
              <w:t>原則、5～20個対応可</w:t>
            </w:r>
          </w:p>
        </w:tc>
      </w:tr>
    </w:tbl>
    <w:p w:rsidR="00195076" w:rsidRPr="00844C69" w:rsidRDefault="00195076" w:rsidP="002F49D2">
      <w:pPr>
        <w:rPr>
          <w:rFonts w:ascii="FGP丸ｺﾞｼｯｸ体Ca-M" w:eastAsia="FGP丸ｺﾞｼｯｸ体Ca-M"/>
          <w:sz w:val="24"/>
        </w:rPr>
      </w:pPr>
    </w:p>
    <w:sectPr w:rsidR="00195076" w:rsidRPr="00844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7F" w:rsidRDefault="00175E7F" w:rsidP="00175E7F">
      <w:r>
        <w:separator/>
      </w:r>
    </w:p>
  </w:endnote>
  <w:endnote w:type="continuationSeparator" w:id="0">
    <w:p w:rsidR="00175E7F" w:rsidRDefault="00175E7F" w:rsidP="0017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7F" w:rsidRDefault="00175E7F" w:rsidP="00175E7F">
      <w:r>
        <w:separator/>
      </w:r>
    </w:p>
  </w:footnote>
  <w:footnote w:type="continuationSeparator" w:id="0">
    <w:p w:rsidR="00175E7F" w:rsidRDefault="00175E7F" w:rsidP="0017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D2"/>
    <w:rsid w:val="00175E7F"/>
    <w:rsid w:val="00183EAC"/>
    <w:rsid w:val="00195076"/>
    <w:rsid w:val="001A67E2"/>
    <w:rsid w:val="002F49D2"/>
    <w:rsid w:val="0033337C"/>
    <w:rsid w:val="00371FC5"/>
    <w:rsid w:val="00844C69"/>
    <w:rsid w:val="008536EB"/>
    <w:rsid w:val="00A85862"/>
    <w:rsid w:val="00AA0FB3"/>
    <w:rsid w:val="00AA4915"/>
    <w:rsid w:val="00B15B8D"/>
    <w:rsid w:val="00D67B62"/>
    <w:rsid w:val="00DB3264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DEB82-7D6B-4754-B9A9-5475922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E7F"/>
  </w:style>
  <w:style w:type="paragraph" w:styleId="a6">
    <w:name w:val="footer"/>
    <w:basedOn w:val="a"/>
    <w:link w:val="a7"/>
    <w:uiPriority w:val="99"/>
    <w:unhideWhenUsed/>
    <w:rsid w:val="00175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E7F"/>
  </w:style>
  <w:style w:type="paragraph" w:styleId="a8">
    <w:name w:val="Balloon Text"/>
    <w:basedOn w:val="a"/>
    <w:link w:val="a9"/>
    <w:uiPriority w:val="99"/>
    <w:semiHidden/>
    <w:unhideWhenUsed/>
    <w:rsid w:val="00AA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9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7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461</dc:creator>
  <cp:keywords/>
  <dc:description/>
  <cp:lastModifiedBy>599</cp:lastModifiedBy>
  <cp:revision>10</cp:revision>
  <cp:lastPrinted>2019-06-27T08:14:00Z</cp:lastPrinted>
  <dcterms:created xsi:type="dcterms:W3CDTF">2019-03-26T08:57:00Z</dcterms:created>
  <dcterms:modified xsi:type="dcterms:W3CDTF">2020-04-02T02:19:00Z</dcterms:modified>
</cp:coreProperties>
</file>